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15分，专机配套耗材15分）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bookmarkStart w:id="15" w:name="_GoBack"/>
            <w:bookmarkEnd w:id="15"/>
            <w:r>
              <w:rPr>
                <w:rFonts w:hint="eastAsia"/>
              </w:rPr>
              <w:t>分，其他参数每负偏离一项扣</w:t>
            </w:r>
            <w:r>
              <w:rPr>
                <w:rFonts w:hint="eastAsia"/>
                <w:lang w:val="en-US" w:eastAsia="zh-CN"/>
              </w:rPr>
              <w:t>1.5</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FDD3349">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2861"/>
      <w:bookmarkStart w:id="3" w:name="_Toc201743116"/>
      <w:bookmarkStart w:id="4" w:name="_Toc201719118"/>
      <w:bookmarkStart w:id="5" w:name="_Toc201997946"/>
      <w:bookmarkStart w:id="6" w:name="_Toc20140165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10D138F9">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01A91F70">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等离子手术设备</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ind w:firstLine="420" w:firstLineChars="200"/>
              <w:rPr>
                <w:rFonts w:hint="eastAsia" w:ascii="宋体" w:hAnsi="宋体" w:eastAsia="宋体" w:cs="宋体"/>
                <w:b/>
                <w:bCs/>
                <w:color w:val="FF0000"/>
                <w:sz w:val="21"/>
                <w:szCs w:val="21"/>
                <w:lang w:val="en-US" w:eastAsia="zh-CN"/>
              </w:rPr>
            </w:pPr>
            <w:r>
              <w:rPr>
                <w:rFonts w:hint="eastAsia"/>
              </w:rPr>
              <w:t>1</w:t>
            </w:r>
          </w:p>
        </w:tc>
        <w:tc>
          <w:tcPr>
            <w:tcW w:w="6648" w:type="dxa"/>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eastAsia="宋体" w:cs="宋体"/>
                <w:b/>
                <w:bCs/>
                <w:sz w:val="21"/>
                <w:szCs w:val="21"/>
                <w:lang w:eastAsia="zh-CN"/>
              </w:rPr>
            </w:pPr>
            <w:r>
              <w:rPr>
                <w:rFonts w:hint="eastAsia"/>
              </w:rPr>
              <w:t xml:space="preserve"> 适用范围：适用于开放手术中对人体软组织切割及凝血。</w:t>
            </w:r>
          </w:p>
        </w:tc>
        <w:tc>
          <w:tcPr>
            <w:tcW w:w="1109" w:type="dxa"/>
            <w:tcBorders>
              <w:top w:val="single" w:color="auto" w:sz="6" w:space="0"/>
              <w:left w:val="single" w:color="auto" w:sz="6" w:space="0"/>
              <w:bottom w:val="nil"/>
              <w:right w:val="nil"/>
            </w:tcBorders>
            <w:noWrap w:val="0"/>
            <w:vAlign w:val="center"/>
          </w:tcPr>
          <w:p w14:paraId="196A446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rPr>
              <w:t>2</w:t>
            </w:r>
          </w:p>
        </w:tc>
        <w:tc>
          <w:tcPr>
            <w:tcW w:w="6648" w:type="dxa"/>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rPr>
              <w:t>高频泄漏电流：≤150mA</w:t>
            </w:r>
          </w:p>
        </w:tc>
        <w:tc>
          <w:tcPr>
            <w:tcW w:w="1109" w:type="dxa"/>
            <w:tcBorders>
              <w:top w:val="single" w:color="auto" w:sz="6" w:space="0"/>
              <w:left w:val="single" w:color="auto" w:sz="6" w:space="0"/>
              <w:bottom w:val="nil"/>
              <w:right w:val="nil"/>
            </w:tcBorders>
            <w:noWrap w:val="0"/>
            <w:vAlign w:val="center"/>
          </w:tcPr>
          <w:p w14:paraId="2793BCD7">
            <w:pPr>
              <w:widowControl/>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eastAsia="宋体" w:cs="宋体"/>
                <w:b w:val="0"/>
                <w:bCs/>
                <w:sz w:val="21"/>
                <w:szCs w:val="21"/>
              </w:rPr>
            </w:pPr>
            <w:r>
              <w:rPr>
                <w:rFonts w:hint="eastAsia"/>
              </w:rPr>
              <w:t>操作设置：主机</w:t>
            </w:r>
            <w:r>
              <w:rPr>
                <w:rFonts w:hint="eastAsia"/>
                <w:lang w:eastAsia="zh-CN"/>
              </w:rPr>
              <w:t>≥</w:t>
            </w:r>
            <w:r>
              <w:rPr>
                <w:rFonts w:hint="eastAsia"/>
              </w:rPr>
              <w:t>7寸彩色触摸屏幕操控。</w:t>
            </w:r>
          </w:p>
        </w:tc>
        <w:tc>
          <w:tcPr>
            <w:tcW w:w="1109" w:type="dxa"/>
            <w:tcBorders>
              <w:top w:val="single" w:color="auto" w:sz="6" w:space="0"/>
              <w:left w:val="single" w:color="auto" w:sz="6" w:space="0"/>
              <w:bottom w:val="nil"/>
              <w:right w:val="nil"/>
            </w:tcBorders>
            <w:noWrap w:val="0"/>
            <w:vAlign w:val="center"/>
          </w:tcPr>
          <w:p w14:paraId="357BEB7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eastAsia="宋体" w:cs="宋体"/>
                <w:b w:val="0"/>
                <w:bCs/>
                <w:color w:val="000000"/>
                <w:kern w:val="2"/>
                <w:sz w:val="21"/>
                <w:szCs w:val="21"/>
                <w:lang w:val="en-US" w:eastAsia="zh-CN" w:bidi="ar-SA"/>
              </w:rPr>
            </w:pPr>
            <w:r>
              <w:rPr>
                <w:rFonts w:hint="eastAsia"/>
              </w:rPr>
              <w:t>激发方式：仅可通过等离子电极的指揿开关手动控制能量输出。</w:t>
            </w:r>
          </w:p>
        </w:tc>
        <w:tc>
          <w:tcPr>
            <w:tcW w:w="1109" w:type="dxa"/>
            <w:tcBorders>
              <w:top w:val="single" w:color="auto" w:sz="6" w:space="0"/>
              <w:left w:val="single" w:color="auto" w:sz="6" w:space="0"/>
              <w:bottom w:val="nil"/>
              <w:right w:val="nil"/>
            </w:tcBorders>
            <w:noWrap w:val="0"/>
            <w:vAlign w:val="center"/>
          </w:tcPr>
          <w:p w14:paraId="56E626EE">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3B32453">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31069815">
            <w:pPr>
              <w:widowControl/>
              <w:spacing w:before="100" w:beforeAutospacing="1" w:after="100" w:afterAutospacing="1"/>
              <w:jc w:val="left"/>
              <w:rPr>
                <w:rFonts w:hint="eastAsia" w:ascii="宋体" w:hAnsi="宋体"/>
              </w:rPr>
            </w:pPr>
            <w:r>
              <w:rPr>
                <w:rFonts w:hint="eastAsia"/>
              </w:rPr>
              <w:t>▲主机具有凝血、切割功能；切割：≤45W，凝血：≤60W，工作档位1-10档可调。</w:t>
            </w:r>
          </w:p>
        </w:tc>
        <w:tc>
          <w:tcPr>
            <w:tcW w:w="1109" w:type="dxa"/>
            <w:tcBorders>
              <w:top w:val="single" w:color="auto" w:sz="6" w:space="0"/>
              <w:left w:val="single" w:color="auto" w:sz="6" w:space="0"/>
              <w:bottom w:val="nil"/>
              <w:right w:val="nil"/>
            </w:tcBorders>
            <w:noWrap w:val="0"/>
            <w:vAlign w:val="center"/>
          </w:tcPr>
          <w:p w14:paraId="7F06A14B">
            <w:pPr>
              <w:widowControl/>
              <w:jc w:val="center"/>
              <w:rPr>
                <w:rFonts w:hint="eastAsia" w:ascii="宋体" w:hAnsi="宋体" w:cs="宋体"/>
                <w:color w:val="000000"/>
                <w:kern w:val="0"/>
                <w:sz w:val="24"/>
                <w:szCs w:val="24"/>
              </w:rPr>
            </w:pPr>
            <w:r>
              <w:rPr>
                <w:rFonts w:hint="eastAsia" w:ascii="宋体" w:hAnsi="宋体" w:cs="宋体"/>
                <w:color w:val="auto"/>
                <w:sz w:val="22"/>
                <w:szCs w:val="22"/>
                <w:lang w:val="en-US" w:eastAsia="zh-CN"/>
              </w:rPr>
              <w:t>7</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478AB3">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14D66A74">
            <w:pPr>
              <w:widowControl/>
              <w:spacing w:before="100" w:beforeAutospacing="1" w:after="100" w:afterAutospacing="1"/>
              <w:jc w:val="left"/>
              <w:rPr>
                <w:rFonts w:hint="eastAsia" w:ascii="宋体" w:hAnsi="宋体"/>
              </w:rPr>
            </w:pPr>
            <w:r>
              <w:rPr>
                <w:rFonts w:hint="eastAsia"/>
              </w:rPr>
              <w:t>主机自动识别刀头、中性电极的连接状态，并在主机屏幕上有警示提示，具有操作、提示声音提示。</w:t>
            </w:r>
          </w:p>
        </w:tc>
        <w:tc>
          <w:tcPr>
            <w:tcW w:w="1109" w:type="dxa"/>
            <w:tcBorders>
              <w:top w:val="single" w:color="auto" w:sz="6" w:space="0"/>
              <w:left w:val="single" w:color="auto" w:sz="6" w:space="0"/>
              <w:bottom w:val="nil"/>
              <w:right w:val="nil"/>
            </w:tcBorders>
            <w:noWrap w:val="0"/>
            <w:vAlign w:val="center"/>
          </w:tcPr>
          <w:p w14:paraId="6DF30F12">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65907">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254EE882">
            <w:pPr>
              <w:widowControl/>
              <w:spacing w:before="100" w:beforeAutospacing="1" w:after="100" w:afterAutospacing="1"/>
              <w:jc w:val="left"/>
              <w:rPr>
                <w:rFonts w:hint="eastAsia" w:ascii="宋体" w:hAnsi="宋体"/>
              </w:rPr>
            </w:pPr>
            <w:r>
              <w:rPr>
                <w:rFonts w:hint="eastAsia"/>
              </w:rPr>
              <w:t>阻抗监测范围：单片中性电极：阻值≤30Ω，可正常工作。</w:t>
            </w:r>
          </w:p>
        </w:tc>
        <w:tc>
          <w:tcPr>
            <w:tcW w:w="1109" w:type="dxa"/>
            <w:tcBorders>
              <w:top w:val="single" w:color="auto" w:sz="6" w:space="0"/>
              <w:left w:val="single" w:color="auto" w:sz="6" w:space="0"/>
              <w:bottom w:val="nil"/>
              <w:right w:val="nil"/>
            </w:tcBorders>
            <w:noWrap w:val="0"/>
            <w:vAlign w:val="center"/>
          </w:tcPr>
          <w:p w14:paraId="14B21C4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4C69A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5552D8">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2DA1533A">
            <w:pPr>
              <w:widowControl/>
              <w:spacing w:before="100" w:beforeAutospacing="1" w:after="100" w:afterAutospacing="1"/>
              <w:jc w:val="left"/>
              <w:rPr>
                <w:rFonts w:hint="eastAsia" w:ascii="宋体" w:hAnsi="宋体"/>
              </w:rPr>
            </w:pPr>
            <w:r>
              <w:rPr>
                <w:rFonts w:hint="eastAsia"/>
              </w:rPr>
              <w:t>双片中性电极：阻值在30Ω-130Ω，可正常工作，超过130Ω，禁用输出功率。</w:t>
            </w:r>
          </w:p>
        </w:tc>
        <w:tc>
          <w:tcPr>
            <w:tcW w:w="1109" w:type="dxa"/>
            <w:tcBorders>
              <w:top w:val="single" w:color="auto" w:sz="6" w:space="0"/>
              <w:left w:val="single" w:color="auto" w:sz="6" w:space="0"/>
              <w:bottom w:val="nil"/>
              <w:right w:val="nil"/>
            </w:tcBorders>
            <w:noWrap w:val="0"/>
            <w:vAlign w:val="center"/>
          </w:tcPr>
          <w:p w14:paraId="122983B4">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eastAsia="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530D23E2">
            <w:pPr>
              <w:widowControl/>
              <w:spacing w:before="100" w:beforeAutospacing="1" w:after="100" w:afterAutospacing="1"/>
              <w:jc w:val="left"/>
              <w:rPr>
                <w:rFonts w:hint="eastAsia" w:ascii="宋体" w:hAnsi="宋体" w:eastAsia="宋体" w:cs="宋体"/>
                <w:b/>
                <w:bCs/>
                <w:sz w:val="21"/>
                <w:szCs w:val="21"/>
              </w:rPr>
            </w:pPr>
            <w:r>
              <w:rPr>
                <w:rFonts w:hint="eastAsia"/>
              </w:rPr>
              <w:t>设备具有开机自检功能、报警功能。</w:t>
            </w:r>
          </w:p>
        </w:tc>
        <w:tc>
          <w:tcPr>
            <w:tcW w:w="1109" w:type="dxa"/>
            <w:tcBorders>
              <w:top w:val="single" w:color="auto" w:sz="6" w:space="0"/>
              <w:left w:val="single" w:color="auto" w:sz="6" w:space="0"/>
              <w:bottom w:val="nil"/>
              <w:right w:val="nil"/>
            </w:tcBorders>
            <w:noWrap w:val="0"/>
            <w:vAlign w:val="center"/>
          </w:tcPr>
          <w:p w14:paraId="33B3CB24">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4660A809">
            <w:pPr>
              <w:widowControl/>
              <w:spacing w:before="100" w:beforeAutospacing="1" w:after="100" w:afterAutospacing="1"/>
              <w:jc w:val="left"/>
              <w:rPr>
                <w:rFonts w:hint="eastAsia" w:ascii="宋体" w:hAnsi="宋体" w:eastAsia="宋体" w:cs="宋体"/>
                <w:sz w:val="21"/>
                <w:szCs w:val="21"/>
              </w:rPr>
            </w:pPr>
            <w:r>
              <w:rPr>
                <w:rFonts w:hint="eastAsia"/>
              </w:rPr>
              <w:t>稳定性：切割或凝血最大档位和额定负载（800欧姆）的条件下，设备可连续使用4个小时，不会导致设备内部温度过高。</w:t>
            </w:r>
          </w:p>
        </w:tc>
        <w:tc>
          <w:tcPr>
            <w:tcW w:w="1109" w:type="dxa"/>
            <w:tcBorders>
              <w:top w:val="single" w:color="auto" w:sz="6" w:space="0"/>
              <w:left w:val="single" w:color="auto" w:sz="6" w:space="0"/>
              <w:bottom w:val="nil"/>
              <w:right w:val="nil"/>
            </w:tcBorders>
            <w:noWrap w:val="0"/>
            <w:vAlign w:val="center"/>
          </w:tcPr>
          <w:p w14:paraId="5733BA61">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center"/>
          </w:tcPr>
          <w:p w14:paraId="2BBA40E7">
            <w:pPr>
              <w:widowControl/>
              <w:spacing w:before="100" w:beforeAutospacing="1" w:after="100" w:afterAutospacing="1"/>
              <w:jc w:val="left"/>
              <w:rPr>
                <w:rFonts w:hint="eastAsia" w:ascii="宋体" w:hAnsi="宋体" w:eastAsia="宋体" w:cs="宋体"/>
                <w:sz w:val="21"/>
                <w:szCs w:val="21"/>
              </w:rPr>
            </w:pPr>
            <w:r>
              <w:rPr>
                <w:rFonts w:hint="eastAsia"/>
              </w:rPr>
              <w:t xml:space="preserve"> 电极能量辐射范围：5-30μm</w:t>
            </w:r>
          </w:p>
        </w:tc>
        <w:tc>
          <w:tcPr>
            <w:tcW w:w="1109" w:type="dxa"/>
            <w:tcBorders>
              <w:top w:val="single" w:color="auto" w:sz="6" w:space="0"/>
              <w:left w:val="single" w:color="auto" w:sz="6" w:space="0"/>
              <w:bottom w:val="nil"/>
              <w:right w:val="nil"/>
            </w:tcBorders>
            <w:noWrap w:val="0"/>
            <w:vAlign w:val="center"/>
          </w:tcPr>
          <w:p w14:paraId="716A7F38">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1E3A8240">
            <w:pPr>
              <w:widowControl/>
              <w:spacing w:before="100" w:beforeAutospacing="1" w:after="100" w:afterAutospacing="1"/>
              <w:jc w:val="left"/>
              <w:rPr>
                <w:rFonts w:hint="eastAsia" w:ascii="宋体" w:hAnsi="宋体" w:eastAsia="宋体" w:cs="宋体"/>
                <w:sz w:val="21"/>
                <w:szCs w:val="21"/>
              </w:rPr>
            </w:pPr>
            <w:r>
              <w:rPr>
                <w:rFonts w:hint="eastAsia"/>
              </w:rPr>
              <w:t>▲ 耗材：耗材有单独注册证，多种刀头配置, 包括刀型、针型、钨丝型、箭头型、钩型。</w:t>
            </w:r>
          </w:p>
        </w:tc>
        <w:tc>
          <w:tcPr>
            <w:tcW w:w="1109" w:type="dxa"/>
            <w:tcBorders>
              <w:top w:val="single" w:color="auto" w:sz="6" w:space="0"/>
              <w:left w:val="single" w:color="auto" w:sz="6" w:space="0"/>
              <w:bottom w:val="nil"/>
              <w:right w:val="nil"/>
            </w:tcBorders>
            <w:noWrap w:val="0"/>
            <w:vAlign w:val="center"/>
          </w:tcPr>
          <w:p w14:paraId="43C526E2">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75799027">
            <w:pPr>
              <w:widowControl/>
              <w:spacing w:before="100" w:beforeAutospacing="1" w:after="100" w:afterAutospacing="1"/>
              <w:jc w:val="left"/>
              <w:rPr>
                <w:rFonts w:hint="eastAsia" w:ascii="宋体" w:hAnsi="宋体" w:eastAsia="宋体" w:cs="宋体"/>
                <w:sz w:val="21"/>
                <w:szCs w:val="21"/>
              </w:rPr>
            </w:pPr>
            <w:r>
              <w:rPr>
                <w:rFonts w:hint="eastAsia"/>
              </w:rPr>
              <w:t xml:space="preserve"> ▲特殊配置：无需特殊配置，无需生理盐水辅助及降温，切割温度50-100度，可直接切割皮肤。</w:t>
            </w:r>
          </w:p>
        </w:tc>
        <w:tc>
          <w:tcPr>
            <w:tcW w:w="1109" w:type="dxa"/>
            <w:tcBorders>
              <w:top w:val="single" w:color="auto" w:sz="6" w:space="0"/>
              <w:left w:val="single" w:color="auto" w:sz="6" w:space="0"/>
              <w:bottom w:val="nil"/>
              <w:right w:val="nil"/>
            </w:tcBorders>
            <w:noWrap w:val="0"/>
            <w:vAlign w:val="center"/>
          </w:tcPr>
          <w:p w14:paraId="4462BD9D">
            <w:pPr>
              <w:widowControl/>
              <w:jc w:val="center"/>
              <w:rPr>
                <w:rFonts w:hint="default" w:ascii="宋体" w:hAnsi="宋体" w:cs="宋体"/>
                <w:color w:val="000000"/>
                <w:kern w:val="0"/>
                <w:sz w:val="24"/>
                <w:szCs w:val="24"/>
                <w:lang w:val="en-US" w:eastAsia="zh-CN"/>
              </w:rPr>
            </w:pPr>
            <w:r>
              <w:rPr>
                <w:rFonts w:hint="eastAsia" w:ascii="宋体" w:hAnsi="宋体" w:cs="宋体"/>
                <w:color w:val="auto"/>
                <w:sz w:val="22"/>
                <w:szCs w:val="22"/>
                <w:lang w:val="en-US" w:eastAsia="zh-CN"/>
              </w:rPr>
              <w:t>7</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7C4E0BE0">
            <w:pPr>
              <w:widowControl/>
              <w:spacing w:before="100" w:beforeAutospacing="1" w:after="100" w:afterAutospacing="1"/>
              <w:jc w:val="left"/>
              <w:rPr>
                <w:rFonts w:hint="eastAsia" w:ascii="宋体" w:hAnsi="宋体" w:eastAsia="宋体" w:cs="宋体"/>
                <w:sz w:val="21"/>
                <w:szCs w:val="21"/>
              </w:rPr>
            </w:pPr>
            <w:r>
              <w:rPr>
                <w:rFonts w:hint="eastAsia"/>
              </w:rPr>
              <w:t xml:space="preserve"> ▲主机具有</w:t>
            </w:r>
            <w:r>
              <w:rPr>
                <w:rFonts w:hint="eastAsia"/>
                <w:lang w:eastAsia="zh-CN"/>
              </w:rPr>
              <w:t>≥</w:t>
            </w:r>
            <w:r>
              <w:rPr>
                <w:rFonts w:hint="eastAsia"/>
              </w:rPr>
              <w:t>4组常用参数存储，可快速回调。</w:t>
            </w:r>
          </w:p>
        </w:tc>
        <w:tc>
          <w:tcPr>
            <w:tcW w:w="1109" w:type="dxa"/>
            <w:tcBorders>
              <w:top w:val="single" w:color="auto" w:sz="6" w:space="0"/>
              <w:left w:val="single" w:color="auto" w:sz="6" w:space="0"/>
              <w:bottom w:val="nil"/>
              <w:right w:val="nil"/>
            </w:tcBorders>
            <w:noWrap w:val="0"/>
            <w:vAlign w:val="center"/>
          </w:tcPr>
          <w:p w14:paraId="27ED9AD5">
            <w:pPr>
              <w:widowControl/>
              <w:jc w:val="center"/>
              <w:rPr>
                <w:rFonts w:hint="default" w:ascii="宋体" w:hAnsi="宋体" w:cs="宋体"/>
                <w:color w:val="000000"/>
                <w:kern w:val="0"/>
                <w:sz w:val="24"/>
                <w:szCs w:val="24"/>
                <w:lang w:val="en-US" w:eastAsia="zh-CN"/>
              </w:rPr>
            </w:pPr>
            <w:r>
              <w:rPr>
                <w:rFonts w:hint="eastAsia" w:ascii="宋体" w:hAnsi="宋体" w:cs="宋体"/>
                <w:color w:val="auto"/>
                <w:sz w:val="22"/>
                <w:szCs w:val="22"/>
                <w:lang w:val="en-US" w:eastAsia="zh-CN"/>
              </w:rPr>
              <w:t>7</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center"/>
          </w:tcPr>
          <w:p w14:paraId="1919BE25">
            <w:pPr>
              <w:widowControl/>
              <w:spacing w:before="100" w:beforeAutospacing="1" w:after="100" w:afterAutospacing="1"/>
              <w:jc w:val="left"/>
              <w:rPr>
                <w:rFonts w:hint="eastAsia" w:ascii="宋体" w:hAnsi="宋体" w:eastAsia="宋体" w:cs="宋体"/>
                <w:sz w:val="21"/>
                <w:szCs w:val="21"/>
                <w:lang w:eastAsia="zh-CN"/>
              </w:rPr>
            </w:pPr>
            <w:r>
              <w:rPr>
                <w:rFonts w:hint="eastAsia"/>
              </w:rPr>
              <w:t>认证：NMPA三类医疗器械认证，ISO 13485：2016认证</w:t>
            </w:r>
          </w:p>
        </w:tc>
        <w:tc>
          <w:tcPr>
            <w:tcW w:w="1109" w:type="dxa"/>
            <w:tcBorders>
              <w:top w:val="single" w:color="auto" w:sz="6" w:space="0"/>
              <w:left w:val="single" w:color="auto" w:sz="6" w:space="0"/>
              <w:bottom w:val="nil"/>
              <w:right w:val="nil"/>
            </w:tcBorders>
            <w:noWrap w:val="0"/>
            <w:vAlign w:val="center"/>
          </w:tcPr>
          <w:p w14:paraId="4FE4C9DE">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30C915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9EE0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ACFFE04">
            <w:pPr>
              <w:widowControl/>
              <w:spacing w:before="100" w:beforeAutospacing="1" w:after="100" w:afterAutospacing="1"/>
              <w:jc w:val="center"/>
              <w:rPr>
                <w:rFonts w:hint="eastAsia"/>
              </w:rPr>
            </w:pPr>
            <w:r>
              <w:rPr>
                <w:rFonts w:hint="eastAsia" w:ascii="宋体" w:hAnsi="宋体" w:eastAsia="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29124511">
            <w:pPr>
              <w:widowControl/>
              <w:spacing w:before="100" w:beforeAutospacing="1" w:after="100" w:afterAutospacing="1"/>
              <w:jc w:val="left"/>
              <w:rPr>
                <w:rFonts w:hint="eastAsia"/>
              </w:rPr>
            </w:pPr>
            <w:r>
              <w:rPr>
                <w:rFonts w:hint="eastAsia"/>
              </w:rPr>
              <w:t xml:space="preserve"> 重量：设备重量≤11kg</w:t>
            </w:r>
          </w:p>
        </w:tc>
        <w:tc>
          <w:tcPr>
            <w:tcW w:w="1109" w:type="dxa"/>
            <w:tcBorders>
              <w:top w:val="single" w:color="auto" w:sz="6" w:space="0"/>
              <w:left w:val="single" w:color="auto" w:sz="6" w:space="0"/>
              <w:bottom w:val="nil"/>
              <w:right w:val="nil"/>
            </w:tcBorders>
            <w:noWrap w:val="0"/>
            <w:vAlign w:val="center"/>
          </w:tcPr>
          <w:p w14:paraId="6E84BE88">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424713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3B3A3D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28AA2F">
            <w:pPr>
              <w:widowControl/>
              <w:spacing w:before="100" w:beforeAutospacing="1" w:after="100" w:afterAutospacing="1"/>
              <w:jc w:val="center"/>
              <w:rPr>
                <w:rFonts w:hint="eastAsia"/>
              </w:rPr>
            </w:pPr>
            <w:r>
              <w:rPr>
                <w:rFonts w:hint="eastAsia" w:ascii="宋体" w:hAnsi="宋体" w:eastAsia="宋体" w:cs="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14:paraId="5BEAED75">
            <w:pPr>
              <w:widowControl/>
              <w:spacing w:before="100" w:beforeAutospacing="1" w:after="100" w:afterAutospacing="1"/>
              <w:jc w:val="left"/>
              <w:rPr>
                <w:rFonts w:hint="eastAsia"/>
              </w:rPr>
            </w:pPr>
            <w:r>
              <w:rPr>
                <w:rFonts w:hint="eastAsia"/>
              </w:rPr>
              <w:t xml:space="preserve"> 额定负载：800Ω</w:t>
            </w:r>
          </w:p>
        </w:tc>
        <w:tc>
          <w:tcPr>
            <w:tcW w:w="1109" w:type="dxa"/>
            <w:tcBorders>
              <w:top w:val="single" w:color="auto" w:sz="6" w:space="0"/>
              <w:left w:val="single" w:color="auto" w:sz="6" w:space="0"/>
              <w:bottom w:val="nil"/>
              <w:right w:val="nil"/>
            </w:tcBorders>
            <w:noWrap w:val="0"/>
            <w:vAlign w:val="center"/>
          </w:tcPr>
          <w:p w14:paraId="31C21CCE">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14:paraId="74B7C790">
            <w:pPr>
              <w:keepNext w:val="0"/>
              <w:keepLines w:val="0"/>
              <w:widowControl/>
              <w:suppressLineNumbers w:val="0"/>
              <w:jc w:val="left"/>
              <w:rPr>
                <w:rFonts w:hint="default" w:ascii="宋体" w:hAnsi="宋体" w:eastAsia="宋体" w:cs="宋体"/>
                <w:sz w:val="24"/>
                <w:szCs w:val="24"/>
                <w:lang w:val="en-US" w:eastAsia="zh-CN"/>
              </w:rPr>
            </w:pPr>
            <w:r>
              <w:rPr>
                <w:rFonts w:hint="eastAsia"/>
                <w:lang w:eastAsia="zh-CN"/>
              </w:rPr>
              <w:t>一次性使用等离子手术电极刀头</w:t>
            </w:r>
            <w:r>
              <w:rPr>
                <w:rFonts w:hint="eastAsia"/>
                <w:lang w:val="en-US" w:eastAsia="zh-CN"/>
              </w:rPr>
              <w:t xml:space="preserve">   1380元/把</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47219224">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9E001C"/>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7111</Words>
  <Characters>7650</Characters>
  <Lines>48</Lines>
  <Paragraphs>13</Paragraphs>
  <TotalTime>3</TotalTime>
  <ScaleCrop>false</ScaleCrop>
  <LinksUpToDate>false</LinksUpToDate>
  <CharactersWithSpaces>8400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2024-10-13T23:38:45Z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2A5DC0B52E264BDCA9D5C391384BACA0</vt:lpwstr>
  </property>
</Properties>
</file>