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10.5</w:t>
            </w:r>
            <w:r>
              <w:rPr>
                <w:rFonts w:hint="eastAsia"/>
              </w:rPr>
              <w:t>分，其他参数每负偏离一项扣</w:t>
            </w:r>
            <w:r>
              <w:rPr>
                <w:rFonts w:hint="eastAsia"/>
                <w:lang w:val="en-US" w:eastAsia="zh-CN"/>
              </w:rPr>
              <w:t>8</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3116"/>
      <w:bookmarkStart w:id="3" w:name="_Toc201401658"/>
      <w:bookmarkStart w:id="4" w:name="_Toc201997946"/>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末端切断钳</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80</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19.6万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rPr>
                      <w:rFonts w:hint="default"/>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FF0000"/>
              </w:rPr>
              <w:t>▲</w:t>
            </w:r>
            <w:r>
              <w:rPr>
                <w:rFonts w:hint="eastAsia"/>
              </w:rPr>
              <w:t>1</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rPr>
              <w:t>钳喙采用纳米合金，更耐用，不变色，不脱落，防腐，耐高温。</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lang w:val="en-US" w:eastAsia="zh-CN"/>
              </w:rPr>
              <w:t>10.5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color w:val="FF0000"/>
              </w:rPr>
              <w:t>▲</w:t>
            </w: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rPr>
              <w:t>切断范围：弓丝最大可达.021X.025/.53mmX.64mm。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lang w:val="en-US" w:eastAsia="zh-CN"/>
              </w:rPr>
              <w:t>10.5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sz w:val="24"/>
                <w:szCs w:val="24"/>
              </w:rPr>
            </w:pPr>
            <w:r>
              <w:rPr>
                <w:rFonts w:hint="eastAsia"/>
              </w:rPr>
              <w:t>钳柄采用医用不锈钢，耐腐蚀，耐高温。</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lang w:val="en-US" w:eastAsia="zh-CN"/>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color w:val="000000"/>
                <w:kern w:val="2"/>
                <w:sz w:val="24"/>
                <w:szCs w:val="24"/>
                <w:lang w:val="en-US" w:eastAsia="zh-CN" w:bidi="ar-SA"/>
              </w:rPr>
            </w:pPr>
            <w:r>
              <w:rPr>
                <w:rFonts w:hint="eastAsia"/>
              </w:rPr>
              <w:t>钳子使用顺滑，有光泽。</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lang w:val="en-US" w:eastAsia="zh-CN"/>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ascii="宋体" w:hAnsi="宋体" w:cs="宋体"/>
                <w:color w:val="000000"/>
                <w:kern w:val="0"/>
                <w:sz w:val="24"/>
                <w:szCs w:val="24"/>
              </w:rPr>
              <w:t>5</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sz w:val="24"/>
                <w:szCs w:val="24"/>
              </w:rPr>
            </w:pPr>
            <w:r>
              <w:rPr>
                <w:rFonts w:hint="eastAsia"/>
              </w:rPr>
              <w:t>切刃缘更接近颊管末端。</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lang w:val="en-US" w:eastAsia="zh-CN"/>
              </w:rPr>
              <w:t>8</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313109540"/>
      <w:bookmarkStart w:id="14" w:name="_Toc201743194"/>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3"/>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4"/>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paragraph" w:customStyle="1" w:styleId="43">
    <w:name w:val="（符号）三标题1.1"/>
    <w:basedOn w:val="1"/>
    <w:qFormat/>
    <w:uiPriority w:val="0"/>
    <w:pPr>
      <w:numPr>
        <w:ilvl w:val="1"/>
        <w:numId w:val="1"/>
      </w:numPr>
      <w:spacing w:line="500" w:lineRule="exact"/>
    </w:pPr>
    <w:rPr>
      <w:rFonts w:ascii="宋体" w:hAnsi="宋体"/>
      <w:kern w:val="0"/>
      <w:sz w:val="24"/>
      <w:szCs w:val="20"/>
    </w:rPr>
  </w:style>
  <w:style w:type="paragraph" w:customStyle="1" w:styleId="44">
    <w:name w:val="(符号)三标题1.1"/>
    <w:basedOn w:val="1"/>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6829</Words>
  <Characters>7036</Characters>
  <Lines>48</Lines>
  <Paragraphs>13</Paragraphs>
  <TotalTime>7</TotalTime>
  <ScaleCrop>false</ScaleCrop>
  <LinksUpToDate>false</LinksUpToDate>
  <CharactersWithSpaces>7778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2023-06-07T01:51:50Z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2A5DC0B52E264BDCA9D5C391384BACA0</vt:lpwstr>
  </property>
</Properties>
</file>