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FE84" w14:textId="77777777" w:rsidR="00727083" w:rsidRDefault="00261DC8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深圳市第二儿童医院设备购置（第一批）项目概算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>书设备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t xml:space="preserve">清单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bidi="ar"/>
        </w:rPr>
        <w:br/>
        <w:t xml:space="preserve">                                 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金额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单位：万元人民币</w:t>
      </w:r>
    </w:p>
    <w:tbl>
      <w:tblPr>
        <w:tblW w:w="9126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943"/>
        <w:gridCol w:w="1577"/>
        <w:gridCol w:w="3060"/>
        <w:gridCol w:w="829"/>
        <w:gridCol w:w="830"/>
        <w:gridCol w:w="943"/>
        <w:gridCol w:w="944"/>
      </w:tblGrid>
      <w:tr w:rsidR="00727083" w14:paraId="4836FE8C" w14:textId="77777777">
        <w:trPr>
          <w:trHeight w:val="482"/>
          <w:tblHeader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使用科室（二院）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7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产地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6FE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小计</w:t>
            </w:r>
          </w:p>
        </w:tc>
      </w:tr>
      <w:tr w:rsidR="00727083" w14:paraId="4836FE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磁共振成像仪（3.0T）（术中）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3200.00 </w:t>
            </w:r>
          </w:p>
        </w:tc>
      </w:tr>
      <w:tr w:rsidR="00727083" w14:paraId="4836FE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磁共振成像仪（3.0T）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2200.00 </w:t>
            </w:r>
          </w:p>
        </w:tc>
      </w:tr>
      <w:tr w:rsidR="00727083" w14:paraId="4836FE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磁共振成像仪（1.5T）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1000.00 </w:t>
            </w:r>
          </w:p>
        </w:tc>
      </w:tr>
      <w:tr w:rsidR="00727083" w14:paraId="4836FEA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超高端科研型电子计算机断层扫描仪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2400.00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2400.00 </w:t>
            </w:r>
          </w:p>
        </w:tc>
      </w:tr>
      <w:tr w:rsidR="00727083" w14:paraId="4836FEB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发热门诊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电子计算机断层扫描仪（64排以下）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550.00 </w:t>
            </w:r>
          </w:p>
        </w:tc>
      </w:tr>
      <w:tr w:rsidR="00727083" w14:paraId="4836FE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平板数字胃肠X光机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727083" w14:paraId="4836FEC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数字X线摄影机（双板DR床，带移动平板）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155.00 </w:t>
            </w:r>
          </w:p>
        </w:tc>
      </w:tr>
      <w:tr w:rsidR="00727083" w14:paraId="4836FE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数字X线摄影机（双板）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727083" w14:paraId="4836FE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特诊科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数字X线摄影机（双板）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125.00 </w:t>
            </w:r>
          </w:p>
        </w:tc>
      </w:tr>
      <w:tr w:rsidR="00727083" w14:paraId="4836FE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感染科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移动数字DR机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6FEE4" w14:textId="77777777">
        <w:trPr>
          <w:trHeight w:val="9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4K腹腔镜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</w:tr>
      <w:tr w:rsidR="00727083" w14:paraId="4836FE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4K腹腔镜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E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380.00 </w:t>
            </w:r>
          </w:p>
        </w:tc>
      </w:tr>
      <w:tr w:rsidR="00727083" w14:paraId="4836FE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可视软性喉镜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6FE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骨科专用手术床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6FF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E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神外超低体位电动手术床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6FF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多功能电动手术床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6FF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MRI手术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间手术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床及转运床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</w:tr>
      <w:tr w:rsidR="00727083" w14:paraId="4836FF1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麻醉塔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190.00 </w:t>
            </w:r>
          </w:p>
        </w:tc>
      </w:tr>
      <w:tr w:rsidR="00727083" w14:paraId="4836FF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无影灯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570.00 </w:t>
            </w:r>
          </w:p>
        </w:tc>
      </w:tr>
      <w:tr w:rsidR="00727083" w14:paraId="4836FF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移动无影灯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6FF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高频电刀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84.00 </w:t>
            </w:r>
          </w:p>
        </w:tc>
      </w:tr>
      <w:tr w:rsidR="00727083" w14:paraId="4836FF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超声高频外科集成系统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6FF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6FF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MRI麻醉机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6FF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MRI监护仪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727083" w14:paraId="4836FF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麻醉工作站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727083" w14:paraId="4836FF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多功能麻醉机（复苏室）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6FF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加温输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注系统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727083" w14:paraId="4836FF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麻醉回路消毒机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6FF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转运呼吸机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</w:tr>
      <w:tr w:rsidR="00727083" w14:paraId="4836FF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便携式超声彩色超声诊断系统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</w:tr>
      <w:tr w:rsidR="00727083" w14:paraId="4836FF8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血气、血氧、电解质和代谢物分析仪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6FF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麻醉/脑电意识深度监测系统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6FF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肌松监测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6FF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DEET035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贵重(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毒麻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)智能药房管理系统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727083" w14:paraId="4836FF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自体血液回收分离机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6FF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水平回转设备（水平仓储）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</w:tr>
      <w:tr w:rsidR="00727083" w14:paraId="4836FF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洗鞋机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6FF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手术室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双门智能无菌内镜干燥储存柜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727083" w14:paraId="4836FF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全自动微生物质谱检测系统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727083" w14:paraId="4836FFD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全自动微生物培养系统和鉴定药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敏分析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</w:tr>
      <w:tr w:rsidR="00727083" w14:paraId="4836FF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全自动革兰染色分析仪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6FF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全自动芯片微滴式数字PCR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727083" w14:paraId="4836FF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基因扩增仪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17.00 </w:t>
            </w:r>
          </w:p>
        </w:tc>
      </w:tr>
      <w:tr w:rsidR="00727083" w14:paraId="4836FF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基因分析仪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727083" w14:paraId="4836FF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凝胶图像分析系统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727083" w14:paraId="483700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FF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FF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荧光定量PCR仪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</w:tr>
      <w:tr w:rsidR="00727083" w14:paraId="483700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全自动核酸提取仪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727083" w14:paraId="4837001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DEET049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全自动免疫荧光（过敏原）检测仪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210.00 </w:t>
            </w:r>
          </w:p>
        </w:tc>
      </w:tr>
      <w:tr w:rsidR="00727083" w14:paraId="4837001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全自动酶联免疫分析仪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0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全自动免疫荧光分析仪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700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全自动免疫印迹分析仪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全自动生化免疫流水线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850.00 </w:t>
            </w:r>
          </w:p>
        </w:tc>
      </w:tr>
      <w:tr w:rsidR="00727083" w14:paraId="483700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全自动化学发光免疫分析仪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0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全自动蛋白分析仪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727083" w14:paraId="483700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超纯水仪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0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微量元素检测仪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0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研究级显微镜—三人共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览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727083" w14:paraId="483700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DEET059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骨髓图文成像系统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0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流式细胞仪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0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流式细胞仪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70.00 </w:t>
            </w:r>
          </w:p>
        </w:tc>
      </w:tr>
      <w:tr w:rsidR="00727083" w14:paraId="483700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全自动凝血分析仪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全自动凝血分析仪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糖化血红蛋白分析仪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多参数血小板功能检测仪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弹力图仪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A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全自动血液分析流水线（末梢血）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727083" w14:paraId="483700A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全自动血液分析流水线（静脉血）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727083" w14:paraId="483700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DEET069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全自动血液分析仪（末梢血）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全自动血液分析仪（静脉血）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自动血沉动态分析仪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0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相差显微镜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0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DEET073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全自动尿液流水线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0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片扫描影像系统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100.00 </w:t>
            </w:r>
          </w:p>
        </w:tc>
      </w:tr>
      <w:tr w:rsidR="00727083" w14:paraId="483700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全自动生殖道分泌物分析仪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0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0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低温冷冻离心机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727083" w14:paraId="483700F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高档四维心脏彩色多普勒超声诊断仪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1610.00 </w:t>
            </w:r>
          </w:p>
        </w:tc>
      </w:tr>
      <w:tr w:rsidR="00727083" w14:paraId="483700F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高档妇产（胎儿心脏）四维彩色多普勒超声诊断仪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912.00 </w:t>
            </w:r>
          </w:p>
        </w:tc>
      </w:tr>
      <w:tr w:rsidR="00727083" w14:paraId="4837010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DEET079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0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高档四维腹部彩色多普勒超声诊断仪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440.00 </w:t>
            </w:r>
          </w:p>
        </w:tc>
      </w:tr>
      <w:tr w:rsidR="00727083" w14:paraId="483701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高档腹部彩色多普勒超声诊断仪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360.00 </w:t>
            </w:r>
          </w:p>
        </w:tc>
      </w:tr>
      <w:tr w:rsidR="00727083" w14:paraId="4837011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中档腹部高档彩色多普勒超声诊断仪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727083" w14:paraId="4837011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智能快速型高温高压蒸汽灭菌器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720.00 </w:t>
            </w:r>
          </w:p>
        </w:tc>
      </w:tr>
      <w:tr w:rsidR="00727083" w14:paraId="4837012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甲醛蒸汽灭菌器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158.00 </w:t>
            </w:r>
          </w:p>
        </w:tc>
      </w:tr>
      <w:tr w:rsidR="00727083" w14:paraId="4837012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过氧化氢低温等离子灭菌器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13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环氧乙烷灭菌器及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解析器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230.00 </w:t>
            </w:r>
          </w:p>
        </w:tc>
      </w:tr>
      <w:tr w:rsidR="00727083" w14:paraId="4837013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多腔清洗消毒机（含消毒数据监测管理系统）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450.00 </w:t>
            </w:r>
          </w:p>
        </w:tc>
      </w:tr>
      <w:tr w:rsidR="00727083" w14:paraId="4837014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全自动喷淋清洗消毒机（含消毒数据监测管理系统）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7014C" w14:textId="77777777">
        <w:trPr>
          <w:trHeight w:val="7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智能型精密器械清洗消毒器及全自动装卸载系统（含消毒数据监测管理系统）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140.00 </w:t>
            </w:r>
          </w:p>
        </w:tc>
      </w:tr>
      <w:tr w:rsidR="00727083" w14:paraId="4837015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DEET089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大型物品清洗消毒器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727083" w14:paraId="4837015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大型洁净蒸汽发生系统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727083" w14:paraId="4837016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蒸汽稳压及过滤系统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69.00 </w:t>
            </w:r>
          </w:p>
        </w:tc>
      </w:tr>
      <w:tr w:rsidR="00727083" w14:paraId="4837016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液系统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17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医用纯水系统（软化水和双级反渗透纯化水）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17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真空预清洗机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</w:tr>
      <w:tr w:rsidR="00727083" w14:paraId="4837018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口腔器械清洗消毒机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18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煮沸消毒器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19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脉动真空清洗消毒器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727083" w14:paraId="4837019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DEET098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多功能清洗中心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1A4" w14:textId="77777777">
        <w:trPr>
          <w:trHeight w:val="120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DEET099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多功能清洗中心（含超声、煮沸、蒸汽清洗、清洗槽、漂洗槽、干燥台、气枪、水枪、医用空压机等。用于清洗口腔器械、外来器械、)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1AC" w14:textId="77777777">
        <w:trPr>
          <w:trHeight w:val="7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不锈钢手工清洗系统（预洗、浸泡、超声、漂洗、酸化水、终末漂洗），处理普通器械等。）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727083" w14:paraId="483701B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内视镜检查系统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1B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医用快速风干柜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1C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中心供应室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医用低温真空干燥柜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1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多功能监护床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1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俯卧位护理床垫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1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持续性血液净化装置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1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ECMO体外生命支持系统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1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电子支气管镜系统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1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桥架式吊塔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420.00 </w:t>
            </w:r>
          </w:p>
        </w:tc>
      </w:tr>
      <w:tr w:rsidR="00727083" w14:paraId="483701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常频呼吸机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22.50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112.50 </w:t>
            </w:r>
          </w:p>
        </w:tc>
      </w:tr>
      <w:tr w:rsidR="00727083" w14:paraId="483702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1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1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常频呼吸机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20.25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101.25 </w:t>
            </w:r>
          </w:p>
        </w:tc>
      </w:tr>
      <w:tr w:rsidR="00727083" w14:paraId="483702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高频呼吸机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40.60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40.60 </w:t>
            </w:r>
          </w:p>
        </w:tc>
      </w:tr>
      <w:tr w:rsidR="00727083" w14:paraId="483702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核磁转运呼吸机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50.00 </w:t>
            </w:r>
          </w:p>
        </w:tc>
      </w:tr>
      <w:tr w:rsidR="00727083" w14:paraId="4837021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中央监护系统（1拖20，带中央监控系统）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2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多参数生命监护仪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2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高级婴儿模拟人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2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一氧化氮治疗仪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2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经颅多普勒超声仪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727083" w14:paraId="4837024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24小时视频脑电图仪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br/>
              <w:t>(监护仪)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2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近红外组织血氧参数无损监测仪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727083" w14:paraId="483702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脉搏指示连续心排血量检测仪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2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床旁多功能超声仪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727083" w14:paraId="483702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手持式血液分析仪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2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血气电解质分析仪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2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呼吸机内部回路消毒机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2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气道内震荡排痰仪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2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气道清除系统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727083" w14:paraId="483702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PICU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心输出量测量仪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2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药剂科（门诊）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全自动门诊存储分发管理系统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930.00 </w:t>
            </w:r>
          </w:p>
        </w:tc>
      </w:tr>
      <w:tr w:rsidR="00727083" w14:paraId="483702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药剂科（门诊）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智能拆零分包机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2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DEET131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药剂科（门诊）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自助取药机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727083" w14:paraId="483702A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药剂科(临床药学）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ProE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全自动生化分析仪（血药浓度分析仪）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105.00 </w:t>
            </w:r>
          </w:p>
        </w:tc>
      </w:tr>
      <w:tr w:rsidR="00727083" w14:paraId="483702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静配中心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77.00 </w:t>
            </w:r>
          </w:p>
        </w:tc>
      </w:tr>
      <w:tr w:rsidR="00727083" w14:paraId="483702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静配中心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统排机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727083" w14:paraId="483702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静配中心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成品分拣机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727083" w14:paraId="483702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药剂科（中心药房）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全自动药品单剂量分包机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2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智能药柜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2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耳内镜摄影及图文报告系统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2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超高清内镜手术摄像系统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2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电子鼻咽喉镜系统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86.00 </w:t>
            </w:r>
          </w:p>
        </w:tc>
      </w:tr>
      <w:tr w:rsidR="00727083" w14:paraId="483702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综合手术动力系统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69.60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69.60 </w:t>
            </w:r>
          </w:p>
        </w:tc>
      </w:tr>
      <w:tr w:rsidR="00727083" w14:paraId="483702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低温等离子体手术系统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2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3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2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声导抗测听仪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727083" w14:paraId="483703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诊断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型耳声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发射仪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3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听力筛查仪（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耳声发射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仪）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</w:tr>
      <w:tr w:rsidR="00727083" w14:paraId="4837031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纯音听力计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3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听觉诱发电位仪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54.50 </w:t>
            </w:r>
          </w:p>
        </w:tc>
      </w:tr>
      <w:tr w:rsidR="00727083" w14:paraId="483703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电子喉镜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703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DEET149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开口器及喉镜一批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3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鼻窦内窥镜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3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小儿长支气管镜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3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食道镜及食管异物手术器械一批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35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支气管镜及气管异物手术器械一批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3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喉镜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胸撑及胸撑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支架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3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儿童悬吊系统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98.00 </w:t>
            </w:r>
          </w:p>
        </w:tc>
      </w:tr>
      <w:tr w:rsidR="00727083" w14:paraId="483703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水疗设备（儿童步行浴水疗池）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500.00 </w:t>
            </w:r>
          </w:p>
        </w:tc>
      </w:tr>
      <w:tr w:rsidR="00727083" w14:paraId="483703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经颅磁刺激仪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76.00 </w:t>
            </w:r>
          </w:p>
        </w:tc>
      </w:tr>
      <w:tr w:rsidR="00727083" w14:paraId="4837037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经颅直流电刺激仪(智能电刺激仪)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727083" w14:paraId="483703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DEET159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经颅磁刺激仪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3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全身振动训练仪(便携式振动仪)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3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振动训练仪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727083" w14:paraId="483703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声波振动步行训练器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727083" w14:paraId="483703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放射式体外冲击波治疗仪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34.00 </w:t>
            </w:r>
          </w:p>
        </w:tc>
      </w:tr>
      <w:tr w:rsidR="00727083" w14:paraId="483703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上肢运动生物反馈系统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</w:tr>
      <w:tr w:rsidR="00727083" w14:paraId="483703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姿势控制评估与训练系统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727083" w14:paraId="483703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DEET166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肢体康复训练设备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17.80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17.80 </w:t>
            </w:r>
          </w:p>
        </w:tc>
      </w:tr>
      <w:tr w:rsidR="00727083" w14:paraId="483703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手功能康复训练系统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</w:tr>
      <w:tr w:rsidR="00727083" w14:paraId="483703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早期语言评估与干预仪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16.80 </w:t>
            </w:r>
          </w:p>
        </w:tc>
      </w:tr>
      <w:tr w:rsidR="00727083" w14:paraId="483703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DEET169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视听音乐统合训练系统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727083" w14:paraId="483703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听觉综合训练仪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3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语音评定治疗系统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</w:tr>
      <w:tr w:rsidR="00727083" w14:paraId="483703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低频电子脉冲刺激仪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15.50 </w:t>
            </w:r>
          </w:p>
        </w:tc>
      </w:tr>
      <w:tr w:rsidR="00727083" w14:paraId="483703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经络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导平仪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10.60 </w:t>
            </w:r>
          </w:p>
        </w:tc>
      </w:tr>
      <w:tr w:rsidR="00727083" w14:paraId="483703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症综合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58.00 </w:t>
            </w:r>
          </w:p>
        </w:tc>
      </w:tr>
      <w:tr w:rsidR="00727083" w14:paraId="483704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3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个性化探索教室设备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</w:tr>
      <w:tr w:rsidR="00727083" w14:paraId="483704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口腔X射线数字化体层摄影设备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4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数字X线成像设备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41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牙科（小片）X射光系统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4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DEET179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牙科显微镜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19.00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727083" w14:paraId="483704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牙科综合治疗椅及附件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250.00 </w:t>
            </w:r>
          </w:p>
        </w:tc>
      </w:tr>
      <w:tr w:rsidR="00727083" w14:paraId="483704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影像板扫描仪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4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吸入镇痛装置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</w:tr>
      <w:tr w:rsidR="00727083" w14:paraId="483704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标注麻醉机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4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中央空气压缩机系统（1拖11）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4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牙椅水路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净化系统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4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采血管智能备管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46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血气、血氧、电解质和代谢物分析仪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46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干湿分离吊桥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727083" w14:paraId="4837047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DEET189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多参数插件式监护仪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727083" w14:paraId="4837047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常频呼吸机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20.25 </w:t>
            </w:r>
          </w:p>
        </w:tc>
      </w:tr>
      <w:tr w:rsidR="00727083" w14:paraId="4837048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转运呼吸机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10.10 </w:t>
            </w:r>
          </w:p>
        </w:tc>
      </w:tr>
      <w:tr w:rsidR="00727083" w14:paraId="4837048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床旁C臂X光机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</w:tr>
      <w:tr w:rsidR="00727083" w14:paraId="4837049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无影灯（双头）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49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简易手术床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4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多功能监护床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135.00 </w:t>
            </w:r>
          </w:p>
        </w:tc>
      </w:tr>
      <w:tr w:rsidR="00727083" w14:paraId="483704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桥架式吊塔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4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常频呼吸机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22.50 </w:t>
            </w:r>
          </w:p>
        </w:tc>
      </w:tr>
      <w:tr w:rsidR="00727083" w14:paraId="483704B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中央监护系统（1拖20，带中央监控系统）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4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DEET199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呼吸机内部回路消毒机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4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病区污物自动清洗消毒系统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727083" w14:paraId="483704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急诊EICU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多参数生命监护仪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727083" w14:paraId="483704D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DEET202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输液抢救室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多参数插件式监护仪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4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727083" w14:paraId="483704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院感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医用地巾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清洗消毒机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160.00 </w:t>
            </w:r>
          </w:p>
        </w:tc>
      </w:tr>
      <w:tr w:rsidR="00727083" w14:paraId="483704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院感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床垫清洗消毒烘干机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727083" w14:paraId="483704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院感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病床清洗消毒烘干机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4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院感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医用布巾清洗消毒机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5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4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取材台（含大体摄像系统）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5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全自动免疫组化染色仪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130.00 </w:t>
            </w:r>
          </w:p>
        </w:tc>
      </w:tr>
      <w:tr w:rsidR="00727083" w14:paraId="483705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数字扫描仪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51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智能型标本密集柜（含标本扫描仪）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5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染色封片一体机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5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全封闭组织脱水机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5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包埋机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727083" w14:paraId="483705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包埋盒打号机（激光）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727083" w14:paraId="483705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细胞离心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涂片机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727083" w14:paraId="483705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片打号机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727083" w14:paraId="483705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冰冻切片机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727083" w14:paraId="483705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石蜡切片机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727083" w14:paraId="483705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快速冷冻仪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5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冰冻染色仪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5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生物显微镜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5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生物显微镜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727083" w14:paraId="483705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生物显微镜（两人共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5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生物显微镜（五人共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26.00 </w:t>
            </w:r>
          </w:p>
        </w:tc>
      </w:tr>
      <w:tr w:rsidR="00727083" w14:paraId="483705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数字脑电图机（256导）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165.00 </w:t>
            </w:r>
          </w:p>
        </w:tc>
      </w:tr>
      <w:tr w:rsidR="00727083" w14:paraId="483705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医用事件相关电位仪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65.00 </w:t>
            </w:r>
          </w:p>
        </w:tc>
      </w:tr>
      <w:tr w:rsidR="00727083" w14:paraId="483705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脑电工作站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5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32通道脑电图仪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400.00 </w:t>
            </w:r>
          </w:p>
        </w:tc>
      </w:tr>
      <w:tr w:rsidR="00727083" w14:paraId="483705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32通道脑电图仪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5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视频脑电睡眠监测系统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727083" w14:paraId="483705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肌电图仪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61.00 </w:t>
            </w:r>
          </w:p>
        </w:tc>
      </w:tr>
      <w:tr w:rsidR="00727083" w14:paraId="483705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眼科广域眼底成像系统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90.00 </w:t>
            </w:r>
          </w:p>
        </w:tc>
      </w:tr>
      <w:tr w:rsidR="00727083" w14:paraId="483705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眼前节综合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727083" w14:paraId="483705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眼电生理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诊断系统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705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手持双目视力筛查仪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5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干眼检测仪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5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全自动电脑验光仪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5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手持眼底照相机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727083" w14:paraId="483706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DEET239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5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5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免散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眼底照相机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6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非接触眼压计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12.50 </w:t>
            </w:r>
          </w:p>
        </w:tc>
      </w:tr>
      <w:tr w:rsidR="00727083" w14:paraId="483706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眼科A/B型超声诊断仪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61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DEET242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全自动三维扫频生物测量仪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6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光脉冲睑板腺功能障碍治疗仪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</w:tr>
      <w:tr w:rsidR="00727083" w14:paraId="483706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眼综合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治疗系统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6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角膜地形图仪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727083" w14:paraId="483706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综合检查台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</w:tr>
      <w:tr w:rsidR="00727083" w14:paraId="483706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多导睡眠监测系统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96.00 </w:t>
            </w:r>
          </w:p>
        </w:tc>
      </w:tr>
      <w:tr w:rsidR="00727083" w14:paraId="483706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电子支气管镜系统全套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6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DEET249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便携式电子支气管镜系统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37.00 </w:t>
            </w:r>
          </w:p>
        </w:tc>
      </w:tr>
      <w:tr w:rsidR="00727083" w14:paraId="483706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体积描记肺功能测试系统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</w:tr>
      <w:tr w:rsidR="00727083" w14:paraId="483706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呼吸内科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婴幼儿肺功能仪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75.00 </w:t>
            </w:r>
          </w:p>
        </w:tc>
      </w:tr>
      <w:tr w:rsidR="00727083" w14:paraId="483706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256导视频脑电仪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235.00 </w:t>
            </w:r>
          </w:p>
        </w:tc>
      </w:tr>
      <w:tr w:rsidR="00727083" w14:paraId="483706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影像工作站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</w:tr>
      <w:tr w:rsidR="00727083" w14:paraId="483706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32导视频采集监测系统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105.00 </w:t>
            </w:r>
          </w:p>
        </w:tc>
      </w:tr>
      <w:tr w:rsidR="00727083" w14:paraId="483706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多功能手术椅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6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神经外科动力系统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85.00 </w:t>
            </w:r>
          </w:p>
        </w:tc>
      </w:tr>
      <w:tr w:rsidR="00727083" w14:paraId="483706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癫痫外科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神经外科头部固定及牵拉系统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</w:tr>
      <w:tr w:rsidR="00727083" w14:paraId="483706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胃镜系统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220.00 </w:t>
            </w:r>
          </w:p>
        </w:tc>
      </w:tr>
      <w:tr w:rsidR="00727083" w14:paraId="483706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DEET259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肠镜系统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200.00 </w:t>
            </w:r>
          </w:p>
        </w:tc>
      </w:tr>
      <w:tr w:rsidR="00727083" w14:paraId="483706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凝系统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</w:tr>
      <w:tr w:rsidR="00727083" w14:paraId="483706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消系统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6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24小时食道PH值及电阻检测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6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输尿管肾镜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727083" w14:paraId="483706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经皮肾镜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</w:tr>
      <w:tr w:rsidR="00727083" w14:paraId="483706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膀胱硬镜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727083" w14:paraId="483706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青少年及小儿膀胱镜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727083" w14:paraId="483706E4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高清膀胱镜手术系统膀胱镜系统（包含成人及小儿）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6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膀胱扫描仪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6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DEET269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智能结石分析仪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42.00 </w:t>
            </w:r>
          </w:p>
        </w:tc>
      </w:tr>
      <w:tr w:rsidR="00727083" w14:paraId="483706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肌电图诱发电位仪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6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46.00 </w:t>
            </w:r>
          </w:p>
        </w:tc>
      </w:tr>
      <w:tr w:rsidR="00727083" w14:paraId="483707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6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生物反馈电刺激仪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727083" w14:paraId="483707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盆底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生物反馈治疗仪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7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尿流率仪及分析系统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11.00 </w:t>
            </w:r>
          </w:p>
        </w:tc>
      </w:tr>
      <w:tr w:rsidR="00727083" w14:paraId="4837071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男性性功能康复治疗仪（小儿阴茎短小治疗仪）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7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神经外科手术显微镜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260.00 </w:t>
            </w:r>
          </w:p>
        </w:tc>
      </w:tr>
      <w:tr w:rsidR="00727083" w14:paraId="483707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神经外科电动动力系统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56.00 </w:t>
            </w:r>
          </w:p>
        </w:tc>
      </w:tr>
      <w:tr w:rsidR="00727083" w14:paraId="483707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颅脑手术头架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727083" w14:paraId="483707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脑自动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牵开器</w:t>
            </w:r>
            <w:proofErr w:type="gramEnd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</w:tr>
      <w:tr w:rsidR="00727083" w14:paraId="483707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DEET279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神经外科显微器械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20.00 </w:t>
            </w:r>
          </w:p>
        </w:tc>
      </w:tr>
      <w:tr w:rsidR="00727083" w14:paraId="483707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高压氧舱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医用多人空气加压氧舱(16+4)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300.00 </w:t>
            </w:r>
          </w:p>
        </w:tc>
      </w:tr>
      <w:tr w:rsidR="00727083" w14:paraId="4837075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DEET281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高压氧舱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4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单人纯氧舱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727083" w14:paraId="4837075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高压氧舱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婴儿氧舱（1.0）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36.00 </w:t>
            </w:r>
          </w:p>
        </w:tc>
      </w:tr>
      <w:tr w:rsidR="00727083" w14:paraId="4837076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5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5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脉冲磁治疗仪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14.80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29.60 </w:t>
            </w:r>
          </w:p>
        </w:tc>
      </w:tr>
      <w:tr w:rsidR="00727083" w14:paraId="4837076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听觉统合治疗仪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6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33.00 </w:t>
            </w:r>
          </w:p>
        </w:tc>
      </w:tr>
      <w:tr w:rsidR="00727083" w14:paraId="4837077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6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听力筛查仪（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耳声发射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仪）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26.50 </w:t>
            </w:r>
          </w:p>
        </w:tc>
      </w:tr>
      <w:tr w:rsidR="00727083" w14:paraId="4837077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屈光筛查仪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</w:tr>
      <w:tr w:rsidR="00727083" w14:paraId="4837078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7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儿童营养综合监测系统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63.00 </w:t>
            </w:r>
          </w:p>
        </w:tc>
      </w:tr>
      <w:tr w:rsidR="00727083" w14:paraId="4837078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8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步态分析系统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8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8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8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79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DEET289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8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8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磁场刺激仪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94.00 </w:t>
            </w:r>
          </w:p>
        </w:tc>
      </w:tr>
      <w:tr w:rsidR="00727083" w14:paraId="4837079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互动多感官训练系统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7A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9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儿保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9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感觉统合训练室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45.00 </w:t>
            </w:r>
          </w:p>
        </w:tc>
      </w:tr>
      <w:tr w:rsidR="00727083" w14:paraId="483707A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肌钙蛋白心衰指标测量仪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7B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A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A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彩色多普勒超声诊断仪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205.00 </w:t>
            </w:r>
          </w:p>
        </w:tc>
      </w:tr>
      <w:tr w:rsidR="00727083" w14:paraId="483707B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动态心电分析系统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</w:tr>
      <w:tr w:rsidR="00727083" w14:paraId="483707C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B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B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18导心电图机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C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C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40.00 </w:t>
            </w:r>
          </w:p>
        </w:tc>
      </w:tr>
      <w:tr w:rsidR="00727083" w14:paraId="483707C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C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308nm准分子紫外光皮肤治疗仪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C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38.00 </w:t>
            </w:r>
          </w:p>
        </w:tc>
      </w:tr>
      <w:tr w:rsidR="00727083" w14:paraId="483707D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C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C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LED光谱治疗仪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  <w:tr w:rsidR="00727083" w14:paraId="483707D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皮肤多波长激光治疗仪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168.00 </w:t>
            </w:r>
          </w:p>
        </w:tc>
      </w:tr>
      <w:tr w:rsidR="00727083" w14:paraId="483707E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DEET299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D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D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医学影像工作站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E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</w:tr>
      <w:tr w:rsidR="00727083" w14:paraId="483707E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E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皮肤科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伍德图文管理系统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7E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22.00 </w:t>
            </w:r>
          </w:p>
        </w:tc>
      </w:tr>
      <w:tr w:rsidR="00727083" w14:paraId="483707F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E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形臂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X射线机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150.00 </w:t>
            </w:r>
          </w:p>
        </w:tc>
      </w:tr>
      <w:tr w:rsidR="00727083" w14:paraId="483707F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骨外科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小儿外科骨动力系统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727083" w14:paraId="4837080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肾内科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7F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床单级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化学消水处理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50.00 </w:t>
            </w:r>
          </w:p>
        </w:tc>
      </w:tr>
      <w:tr w:rsidR="00727083" w14:paraId="4837080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肾内科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16.00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32.00 </w:t>
            </w:r>
          </w:p>
        </w:tc>
      </w:tr>
      <w:tr w:rsidR="00727083" w14:paraId="4837081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肾内科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0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连续性血液净化设备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35.00 </w:t>
            </w:r>
          </w:p>
        </w:tc>
      </w:tr>
      <w:tr w:rsidR="00727083" w14:paraId="4837081C" w14:textId="77777777">
        <w:trPr>
          <w:trHeight w:val="48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血液肿瘤科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细胞成分分离机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1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60.00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120.00 </w:t>
            </w:r>
          </w:p>
        </w:tc>
      </w:tr>
      <w:tr w:rsidR="00727083" w14:paraId="4837082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内分泌科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1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人工智能X射线骨龄仪器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110.00 </w:t>
            </w:r>
          </w:p>
        </w:tc>
      </w:tr>
      <w:tr w:rsidR="00727083" w14:paraId="4837082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内分泌科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2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2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727083" w14:paraId="4837083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中医门诊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2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经颅直流电刺激仪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3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3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47.00 </w:t>
            </w:r>
          </w:p>
        </w:tc>
      </w:tr>
      <w:tr w:rsidR="00727083" w14:paraId="4837083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营养科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人体成分分析仪（移动式）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3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3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28.00 </w:t>
            </w:r>
          </w:p>
        </w:tc>
      </w:tr>
      <w:tr w:rsidR="00727083" w14:paraId="48370844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D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DEET311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E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营养科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3F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一体化工作站清洗消毒中心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0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国产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841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2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3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10.00 </w:t>
            </w:r>
          </w:p>
        </w:tc>
      </w:tr>
      <w:tr w:rsidR="00727083" w14:paraId="4837084C" w14:textId="77777777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5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DEET312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6" w14:textId="77777777" w:rsidR="00727083" w:rsidRDefault="00261DC8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输血科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7" w14:textId="77777777" w:rsidR="00727083" w:rsidRDefault="00261DC8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干式血浆融化箱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8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进口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9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A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084B" w14:textId="77777777" w:rsidR="00727083" w:rsidRDefault="00261DC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12.00 </w:t>
            </w:r>
          </w:p>
        </w:tc>
      </w:tr>
    </w:tbl>
    <w:p w14:paraId="4837084D" w14:textId="77777777" w:rsidR="00727083" w:rsidRDefault="0072708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727083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A639" w14:textId="77777777" w:rsidR="00261DC8" w:rsidRDefault="00261DC8" w:rsidP="00261DC8">
      <w:r>
        <w:separator/>
      </w:r>
    </w:p>
  </w:endnote>
  <w:endnote w:type="continuationSeparator" w:id="0">
    <w:p w14:paraId="3B9A7B2D" w14:textId="77777777" w:rsidR="00261DC8" w:rsidRDefault="00261DC8" w:rsidP="0026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A23A" w14:textId="77777777" w:rsidR="00261DC8" w:rsidRDefault="00261DC8" w:rsidP="00261DC8">
      <w:r>
        <w:separator/>
      </w:r>
    </w:p>
  </w:footnote>
  <w:footnote w:type="continuationSeparator" w:id="0">
    <w:p w14:paraId="0AD7F0B5" w14:textId="77777777" w:rsidR="00261DC8" w:rsidRDefault="00261DC8" w:rsidP="0026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A345"/>
    <w:multiLevelType w:val="singleLevel"/>
    <w:tmpl w:val="0345A345"/>
    <w:lvl w:ilvl="0">
      <w:start w:val="1"/>
      <w:numFmt w:val="decimal"/>
      <w:suff w:val="nothing"/>
      <w:lvlText w:val="（%1）"/>
      <w:lvlJc w:val="left"/>
    </w:lvl>
  </w:abstractNum>
  <w:num w:numId="1" w16cid:durableId="15268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zY2E3ZjA5YWU1NTZmOTdjNWY5YjQ2NTZkMGIyMGUifQ=="/>
  </w:docVars>
  <w:rsids>
    <w:rsidRoot w:val="00727083"/>
    <w:rsid w:val="00261DC8"/>
    <w:rsid w:val="00287BF3"/>
    <w:rsid w:val="00473FEE"/>
    <w:rsid w:val="005078F3"/>
    <w:rsid w:val="00727083"/>
    <w:rsid w:val="00B03D2F"/>
    <w:rsid w:val="05DC782A"/>
    <w:rsid w:val="0D0D0E61"/>
    <w:rsid w:val="0F873346"/>
    <w:rsid w:val="1C736E83"/>
    <w:rsid w:val="20A90B46"/>
    <w:rsid w:val="28CC23B5"/>
    <w:rsid w:val="33616B9F"/>
    <w:rsid w:val="39654A27"/>
    <w:rsid w:val="51794727"/>
    <w:rsid w:val="56967EFB"/>
    <w:rsid w:val="59B66017"/>
    <w:rsid w:val="5E1B7AB5"/>
    <w:rsid w:val="60005265"/>
    <w:rsid w:val="68185DB0"/>
    <w:rsid w:val="711E2C4F"/>
    <w:rsid w:val="73AE6A2E"/>
    <w:rsid w:val="79E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6FE77"/>
  <w15:docId w15:val="{BE42FEC3-B79F-4135-A28F-1A1B136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261D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1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6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1D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FollowedHyperlink"/>
    <w:basedOn w:val="a0"/>
    <w:rsid w:val="00261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2090</Words>
  <Characters>11916</Characters>
  <Application>Microsoft Office Word</Application>
  <DocSecurity>0</DocSecurity>
  <Lines>99</Lines>
  <Paragraphs>27</Paragraphs>
  <ScaleCrop>false</ScaleCrop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jiejie</cp:lastModifiedBy>
  <cp:revision>6</cp:revision>
  <dcterms:created xsi:type="dcterms:W3CDTF">2014-10-29T12:08:00Z</dcterms:created>
  <dcterms:modified xsi:type="dcterms:W3CDTF">2023-06-06T06:27:00Z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471D591B2845470496699E1545D1E9DD_13</vt:lpwstr>
  </property>
</Properties>
</file>