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b/>
          <w:bCs/>
          <w:sz w:val="72"/>
          <w:szCs w:val="7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72"/>
          <w:szCs w:val="72"/>
          <w:lang w:val="en-US" w:eastAsia="zh-CN"/>
        </w:rPr>
        <w:t>深圳市儿童医院</w:t>
      </w:r>
    </w:p>
    <w:p>
      <w:pPr>
        <w:jc w:val="center"/>
        <w:rPr>
          <w:rFonts w:hint="eastAsia" w:ascii="华文楷体" w:hAnsi="华文楷体" w:eastAsia="华文楷体" w:cs="华文楷体"/>
          <w:b/>
          <w:bCs/>
          <w:sz w:val="72"/>
          <w:szCs w:val="7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72"/>
          <w:szCs w:val="72"/>
          <w:lang w:val="en-US" w:eastAsia="zh-CN"/>
        </w:rPr>
        <w:t>采购参数公示及征集项目</w:t>
      </w:r>
    </w:p>
    <w:p>
      <w:pPr>
        <w:jc w:val="center"/>
        <w:rPr>
          <w:rFonts w:hint="eastAsia" w:ascii="华文楷体" w:hAnsi="华文楷体" w:eastAsia="华文楷体" w:cs="华文楷体"/>
          <w:b/>
          <w:bCs/>
          <w:sz w:val="72"/>
          <w:szCs w:val="7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72"/>
          <w:szCs w:val="72"/>
          <w:lang w:val="en-US" w:eastAsia="zh-CN"/>
        </w:rPr>
        <w:t>报名资料</w:t>
      </w:r>
    </w:p>
    <w:p>
      <w:pPr>
        <w:rPr>
          <w:szCs w:val="22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 xml:space="preserve">  </w:t>
      </w:r>
    </w:p>
    <w:p>
      <w:pPr>
        <w:rPr>
          <w:szCs w:val="22"/>
        </w:rPr>
      </w:pPr>
    </w:p>
    <w:p/>
    <w:p/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项目名称：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报名供应商：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联系人：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联系电话:</w:t>
      </w:r>
    </w:p>
    <w:p>
      <w:pPr>
        <w:rPr>
          <w:rFonts w:hint="eastAsia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联系邮箱：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报名设备：</w:t>
      </w:r>
    </w:p>
    <w:tbl>
      <w:tblPr>
        <w:tblStyle w:val="15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3345"/>
        <w:gridCol w:w="159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设备注册证名称</w:t>
            </w:r>
          </w:p>
        </w:tc>
        <w:tc>
          <w:tcPr>
            <w:tcW w:w="7485" w:type="dxa"/>
            <w:gridSpan w:val="3"/>
            <w:vAlign w:val="center"/>
          </w:tcPr>
          <w:p>
            <w:pP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注册证号/备案号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品牌</w:t>
            </w:r>
          </w:p>
        </w:tc>
        <w:tc>
          <w:tcPr>
            <w:tcW w:w="2550" w:type="dxa"/>
          </w:tcPr>
          <w:p>
            <w:pP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产地</w:t>
            </w:r>
          </w:p>
        </w:tc>
        <w:tc>
          <w:tcPr>
            <w:tcW w:w="2550" w:type="dxa"/>
          </w:tcPr>
          <w:p>
            <w:pP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专机配套试剂/耗材</w:t>
            </w:r>
          </w:p>
        </w:tc>
        <w:tc>
          <w:tcPr>
            <w:tcW w:w="748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0000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21"/>
                <w:vertAlign w:val="baseline"/>
                <w:lang w:val="en-US" w:eastAsia="zh-CN"/>
              </w:rPr>
              <w:t>深圳市阳光平台代码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000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0000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21"/>
                <w:vertAlign w:val="baseline"/>
                <w:lang w:val="en-US" w:eastAsia="zh-CN"/>
              </w:rPr>
              <w:t>深圳市阳光平台</w:t>
            </w:r>
          </w:p>
          <w:p>
            <w:pPr>
              <w:jc w:val="center"/>
              <w:rPr>
                <w:rFonts w:hint="default"/>
                <w:b/>
                <w:bCs/>
                <w:color w:val="FF0000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21"/>
                <w:vertAlign w:val="baseline"/>
                <w:lang w:val="en-US" w:eastAsia="zh-CN"/>
              </w:rPr>
              <w:t>最高限价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元/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配套试剂/耗材名称</w:t>
            </w:r>
          </w:p>
        </w:tc>
        <w:tc>
          <w:tcPr>
            <w:tcW w:w="3345" w:type="dxa"/>
            <w:vAlign w:val="center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配套试剂/耗材注册证号</w:t>
            </w:r>
          </w:p>
        </w:tc>
        <w:tc>
          <w:tcPr>
            <w:tcW w:w="2550" w:type="dxa"/>
          </w:tcPr>
          <w:p>
            <w:pP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</w:tbl>
    <w:p>
      <w:pPr>
        <w:rPr>
          <w:rStyle w:val="1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Style w:val="17"/>
          <w:rFonts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</w:rPr>
        <w:t>注：</w:t>
      </w:r>
      <w:r>
        <w:rPr>
          <w:rStyle w:val="1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1、</w:t>
      </w:r>
      <w:r>
        <w:rPr>
          <w:rStyle w:val="1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  <w:t>专机配套试剂</w:t>
      </w:r>
      <w:r>
        <w:rPr>
          <w:rStyle w:val="1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/耗材必须有</w:t>
      </w:r>
      <w:r>
        <w:rPr>
          <w:rStyle w:val="17"/>
          <w:rFonts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</w:rPr>
        <w:t>深圳市阳光采购平台</w:t>
      </w:r>
      <w:r>
        <w:rPr>
          <w:rStyle w:val="1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  <w:t>试剂</w:t>
      </w:r>
      <w:r>
        <w:rPr>
          <w:rStyle w:val="1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/耗材</w:t>
      </w:r>
      <w:r>
        <w:rPr>
          <w:rStyle w:val="17"/>
          <w:rFonts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</w:rPr>
        <w:t>代码，</w:t>
      </w:r>
      <w:r>
        <w:rPr>
          <w:rStyle w:val="1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  <w:t>无代码</w:t>
      </w:r>
      <w:r>
        <w:rPr>
          <w:rStyle w:val="17"/>
          <w:rFonts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</w:rPr>
        <w:t>将视为无效</w:t>
      </w:r>
      <w:r>
        <w:rPr>
          <w:rStyle w:val="1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  <w:t>报名；</w:t>
      </w:r>
    </w:p>
    <w:p>
      <w:pPr>
        <w:numPr>
          <w:ilvl w:val="0"/>
          <w:numId w:val="1"/>
        </w:numPr>
        <w:ind w:left="400" w:leftChars="0" w:firstLine="0" w:firstLineChars="0"/>
        <w:rPr>
          <w:rStyle w:val="1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Style w:val="1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深圳市阳光平台代码及最高限价需截图盖章证明。</w:t>
      </w:r>
    </w:p>
    <w:p>
      <w:pPr>
        <w:numPr>
          <w:ilvl w:val="0"/>
          <w:numId w:val="1"/>
        </w:numPr>
        <w:ind w:left="400" w:leftChars="0" w:firstLine="0" w:firstLineChars="0"/>
        <w:rPr>
          <w:rStyle w:val="17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Style w:val="1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须承诺按照中标价响应市平台在线议价工作。</w:t>
      </w:r>
    </w:p>
    <w:p>
      <w:pPr>
        <w:rPr>
          <w:rFonts w:hint="eastAsia"/>
          <w:lang w:val="en-US" w:eastAsia="zh-CN"/>
        </w:rPr>
      </w:pPr>
    </w:p>
    <w:p>
      <w:pPr>
        <w:ind w:firstLine="1680" w:firstLineChars="8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（单位盖章）</w:t>
      </w:r>
    </w:p>
    <w:p/>
    <w:p/>
    <w:p/>
    <w:p/>
    <w:p>
      <w:pPr>
        <w:spacing w:line="300" w:lineRule="auto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一、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报名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供应商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及产品的相关资质证件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（1）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供应商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法人证书、法人代表授权书、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联系人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身份证复印件；</w:t>
      </w:r>
    </w:p>
    <w:p>
      <w:pPr>
        <w:spacing w:line="300" w:lineRule="auto"/>
        <w:rPr>
          <w:rFonts w:asciiTheme="minorEastAsia" w:hAnsiTheme="minorEastAsia" w:eastAsiaTheme="minorEastAsia"/>
          <w:bCs/>
          <w:sz w:val="24"/>
          <w:szCs w:val="24"/>
        </w:rPr>
      </w:pPr>
    </w:p>
    <w:p>
      <w:pPr>
        <w:spacing w:line="300" w:lineRule="auto"/>
        <w:rPr>
          <w:rFonts w:asciiTheme="minorEastAsia" w:hAnsiTheme="minorEastAsia" w:eastAsiaTheme="minorEastAsia"/>
          <w:sz w:val="24"/>
          <w:szCs w:val="24"/>
        </w:rPr>
      </w:pPr>
      <w:bookmarkStart w:id="0" w:name="_Toc201719118"/>
      <w:bookmarkStart w:id="1" w:name="_Toc201401658"/>
      <w:bookmarkStart w:id="2" w:name="_Toc201997946"/>
      <w:bookmarkStart w:id="3" w:name="_Toc201742861"/>
      <w:bookmarkStart w:id="4" w:name="_Toc201743116"/>
    </w:p>
    <w:p>
      <w:pPr>
        <w:spacing w:line="360" w:lineRule="auto"/>
        <w:ind w:right="-517" w:rightChars="-246" w:firstLine="3132" w:firstLineChars="1300"/>
        <w:rPr>
          <w:rFonts w:asciiTheme="minorEastAsia" w:hAnsiTheme="minorEastAsia" w:eastAsiaTheme="minorEastAsia"/>
          <w:b/>
          <w:snapToGrid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法定代表人授权委托书</w:t>
      </w:r>
    </w:p>
    <w:p>
      <w:pPr>
        <w:pStyle w:val="8"/>
        <w:spacing w:line="400" w:lineRule="exact"/>
        <w:jc w:val="lef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本授权书声明：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注册于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（公司地址）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（公司名称）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（法定代表人姓名、职务）代表本公司授权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 xml:space="preserve">                      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（被授权人的姓名、职务）为本公司的合法代理人，以本公司名义负责处理在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深圳市儿童医院医疗设备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采购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参数征集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活动中相关谈判采购事务。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本授权书于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日签字生效，特此声明。</w:t>
      </w:r>
    </w:p>
    <w:p>
      <w:pPr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供应商法定代表人签字（盖章）</w:t>
      </w:r>
      <w:r>
        <w:rPr>
          <w:rFonts w:hint="eastAsia" w:asciiTheme="minorEastAsia" w:hAnsiTheme="minorEastAsia" w:eastAsiaTheme="minorEastAsia"/>
          <w:bCs/>
          <w:snapToGrid w:val="0"/>
          <w:kern w:val="0"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 xml:space="preserve">                               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被授权人签字（盖章）</w:t>
      </w:r>
      <w:r>
        <w:rPr>
          <w:rFonts w:hint="eastAsia" w:asciiTheme="minorEastAsia" w:hAnsiTheme="minorEastAsia" w:eastAsiaTheme="minorEastAsia"/>
          <w:bCs/>
          <w:snapToGrid w:val="0"/>
          <w:kern w:val="0"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 xml:space="preserve">                                       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企业公章：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 xml:space="preserve">                                              </w:t>
      </w:r>
    </w:p>
    <w:p>
      <w:pPr>
        <w:spacing w:line="500" w:lineRule="exact"/>
        <w:ind w:firstLine="555"/>
        <w:jc w:val="left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81280</wp:posOffset>
                </wp:positionV>
                <wp:extent cx="2257425" cy="1722120"/>
                <wp:effectExtent l="8255" t="11430" r="10795" b="9525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法人代表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pStyle w:val="28"/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246.75pt;margin-top:6.4pt;height:135.6pt;width:177.75pt;z-index:251659264;mso-width-relative:page;mso-height-relative:page;" fillcolor="#FFFFFF" filled="t" stroked="t" coordsize="21600,21600" o:gfxdata="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hkAd+1wAAAAoBAAAPAAAAAAAAAAEAIAAAACIAAABkcnMvZG93bnJldi54bWxQSwECFAAU&#10;AAAACACHTuJA6kD+vSsCAAB+BAAADgAAAAAAAAABACAAAAAm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法人代表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  <w:p>
                      <w:pPr>
                        <w:pStyle w:val="28"/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eastAsia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1957070</wp:posOffset>
                </wp:positionV>
                <wp:extent cx="2257425" cy="1722120"/>
                <wp:effectExtent l="8255" t="10795" r="10795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pStyle w:val="28"/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246.75pt;margin-top:154.1pt;height:135.6pt;width:177.75pt;z-index:251660288;mso-width-relative:page;mso-height-relative:page;" fillcolor="#FFFFFF" filled="t" stroked="t" coordsize="21600,21600" o:gfxdata="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wtRMdoAAAALAQAADwAAAAAAAAABACAAAAAiAAAAZHJzL2Rvd25yZXYueG1sUEsB&#10;AhQAFAAAAAgAh07iQPYH8DwsAgAAfgQAAA4AAAAAAAAAAQAgAAAAKQ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  <w:p>
                      <w:pPr>
                        <w:pStyle w:val="28"/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eastAsia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1957070</wp:posOffset>
                </wp:positionV>
                <wp:extent cx="2326640" cy="1722120"/>
                <wp:effectExtent l="5715" t="10795" r="10795" b="1016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64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pStyle w:val="28"/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49.3pt;margin-top:154.1pt;height:135.6pt;width:183.2pt;z-index:251661312;mso-width-relative:page;mso-height-relative:page;" fillcolor="#FFFFFF" filled="t" stroked="t" coordsize="21600,21600" o:gfxdata="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mehgR2QAAAAoBAAAPAAAAAAAAAAEAIAAAACIAAABkcnMvZG93bnJldi54bWxQ&#10;SwECFAAUAAAACACHTuJATsg6iy8CAAB+BAAADgAAAAAAAAABACAAAAAo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  <w:p>
                      <w:pPr>
                        <w:pStyle w:val="28"/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eastAsia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81280</wp:posOffset>
                </wp:positionV>
                <wp:extent cx="2326640" cy="1722120"/>
                <wp:effectExtent l="5715" t="11430" r="10795" b="9525"/>
                <wp:wrapNone/>
                <wp:docPr id="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64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法人代表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pStyle w:val="28"/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49.3pt;margin-top:6.4pt;height:135.6pt;width:183.2pt;z-index:251662336;mso-width-relative:page;mso-height-relative:page;" fillcolor="#FFFFFF" filled="t" stroked="t" coordsize="21600,21600" o:gfxdata="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DqqikdcAAAAJAQAADwAAAAAAAAABACAAAAAiAAAAZHJzL2Rvd25yZXYueG1sUEsB&#10;AhQAFAAAAAgAh07iQF7y7PAvAgAAfgQAAA4AAAAAAAAAAQAgAAAAJg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法人代表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  <w:p>
                      <w:pPr>
                        <w:pStyle w:val="28"/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00" w:lineRule="exact"/>
        <w:ind w:firstLine="555"/>
        <w:jc w:val="left"/>
        <w:rPr>
          <w:rFonts w:asciiTheme="minorEastAsia" w:hAnsiTheme="minorEastAsia" w:eastAsiaTheme="minorEastAsia"/>
          <w:bCs/>
          <w:sz w:val="24"/>
          <w:szCs w:val="24"/>
          <w:u w:val="single"/>
        </w:rPr>
      </w:pPr>
    </w:p>
    <w:p>
      <w:pPr>
        <w:spacing w:line="500" w:lineRule="exact"/>
        <w:ind w:firstLine="555"/>
        <w:jc w:val="left"/>
        <w:rPr>
          <w:rFonts w:asciiTheme="minorEastAsia" w:hAnsiTheme="minorEastAsia" w:eastAsiaTheme="minorEastAsia"/>
          <w:bCs/>
          <w:sz w:val="24"/>
          <w:szCs w:val="24"/>
          <w:u w:val="single"/>
        </w:rPr>
      </w:pPr>
    </w:p>
    <w:p>
      <w:pPr>
        <w:spacing w:line="500" w:lineRule="exact"/>
        <w:ind w:firstLine="555"/>
        <w:jc w:val="left"/>
        <w:rPr>
          <w:rFonts w:asciiTheme="minorEastAsia" w:hAnsiTheme="minorEastAsia" w:eastAsiaTheme="minorEastAsia"/>
          <w:bCs/>
          <w:sz w:val="24"/>
          <w:szCs w:val="24"/>
          <w:u w:val="single"/>
        </w:rPr>
      </w:pPr>
    </w:p>
    <w:p>
      <w:pPr>
        <w:tabs>
          <w:tab w:val="left" w:pos="0"/>
        </w:tabs>
        <w:spacing w:line="276" w:lineRule="auto"/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 w:eastAsiaTheme="minorEastAsia"/>
          <w:bCs/>
          <w:sz w:val="24"/>
          <w:szCs w:val="24"/>
        </w:rPr>
        <w:sectPr>
          <w:footerReference r:id="rId3" w:type="default"/>
          <w:pgSz w:w="11906" w:h="16838"/>
          <w:pgMar w:top="1701" w:right="1588" w:bottom="1304" w:left="1588" w:header="1247" w:footer="737" w:gutter="0"/>
          <w:cols w:space="425" w:num="1"/>
          <w:docGrid w:linePitch="380" w:charSpace="-4301"/>
        </w:sectPr>
      </w:pPr>
    </w:p>
    <w:bookmarkEnd w:id="0"/>
    <w:bookmarkEnd w:id="1"/>
    <w:bookmarkEnd w:id="2"/>
    <w:bookmarkEnd w:id="3"/>
    <w:bookmarkEnd w:id="4"/>
    <w:p>
      <w:pPr>
        <w:pStyle w:val="1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厂家医疗器械生产许可证；</w:t>
      </w: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page"/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产品医疗器械注册证、注册登记表(非医疗设备，不用提供)；</w:t>
      </w: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page"/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投标公司医疗器械经营许可证；</w:t>
      </w: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page"/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产品代理授权书(进口设备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、专机配套耗材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/试剂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）；</w:t>
      </w: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page"/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color w:val="3F3F3F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F3F3F"/>
          <w:kern w:val="0"/>
          <w:sz w:val="24"/>
          <w:szCs w:val="24"/>
          <w:lang w:eastAsia="zh-CN"/>
        </w:rPr>
        <w:t>二、</w:t>
      </w:r>
      <w:bookmarkStart w:id="5" w:name="_GoBack"/>
      <w:bookmarkEnd w:id="5"/>
      <w:r>
        <w:rPr>
          <w:rFonts w:hint="eastAsia" w:ascii="微软雅黑" w:hAnsi="微软雅黑" w:eastAsia="微软雅黑" w:cs="微软雅黑"/>
          <w:b/>
          <w:bCs/>
          <w:color w:val="3F3F3F"/>
          <w:kern w:val="0"/>
          <w:sz w:val="24"/>
          <w:szCs w:val="24"/>
        </w:rPr>
        <w:t>参数列表</w:t>
      </w:r>
    </w:p>
    <w:tbl>
      <w:tblPr>
        <w:tblStyle w:val="14"/>
        <w:tblW w:w="96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420"/>
        <w:gridCol w:w="55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/>
                <w:bCs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F3F3F"/>
                <w:kern w:val="0"/>
                <w:sz w:val="24"/>
                <w:szCs w:val="24"/>
              </w:rPr>
              <w:t>序号</w:t>
            </w:r>
          </w:p>
        </w:tc>
        <w:tc>
          <w:tcPr>
            <w:tcW w:w="3420" w:type="dxa"/>
            <w:tcBorders>
              <w:top w:val="single" w:color="3F3F3F" w:sz="4" w:space="0"/>
              <w:left w:val="single" w:color="auto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F3F3F"/>
                <w:kern w:val="0"/>
                <w:sz w:val="24"/>
                <w:szCs w:val="24"/>
              </w:rPr>
              <w:t>货物名称及品牌</w:t>
            </w: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F3F3F"/>
                <w:kern w:val="0"/>
                <w:sz w:val="24"/>
                <w:szCs w:val="24"/>
              </w:rPr>
              <w:t>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1、</w:t>
            </w:r>
          </w:p>
        </w:tc>
        <w:tc>
          <w:tcPr>
            <w:tcW w:w="3420" w:type="dxa"/>
            <w:vMerge w:val="restar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例如</w:t>
            </w: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：高端流式分选系统</w:t>
            </w: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一、光路系统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▲1.1配置485-495nm、630-640nm、400-410nm、350-360nm四根激光，11色PMT检测器，结合前向角、侧向角散射光，实现同步分析、分选。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▲1.2可升级更多激光器和荧光通道，多激光配置采用空间多点激发，至少具有4个光斑，保证多激光同时激发简便易行。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1.3固定光路系统，开机或更换喷嘴无需校正光路液路，开机预热即可使用。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▲1.4 激发及检测方式：荧光激发及检测发生在石英杯流动检测室中，而非空气中激发，光胶耦合石英杯的数值孔径（Numerical aperture）可达1.0-1.3。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1.5 荧光信号收集效率更高。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请提供厂家产品白皮书或官方网站截图。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1.6荧光信号传输方式：光纤传输。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  <w:p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可添加…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nil"/>
              <w:right w:val="single" w:color="3F3F3F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3F3F3F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b/>
          <w:bCs/>
          <w:color w:val="3F3F3F"/>
          <w:kern w:val="0"/>
          <w:szCs w:val="21"/>
        </w:rPr>
      </w:pPr>
    </w:p>
    <w:p>
      <w:pPr>
        <w:pStyle w:val="2"/>
        <w:rPr>
          <w:rFonts w:hint="eastAsia" w:ascii="宋体" w:hAnsi="宋体" w:cs="宋体"/>
          <w:b/>
          <w:bCs/>
          <w:color w:val="3F3F3F"/>
          <w:kern w:val="0"/>
          <w:szCs w:val="21"/>
        </w:rPr>
      </w:pPr>
    </w:p>
    <w:p>
      <w:pPr>
        <w:rPr>
          <w:rFonts w:hint="eastAsia"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br w:type="page"/>
      </w:r>
    </w:p>
    <w:p>
      <w:pPr>
        <w:pStyle w:val="2"/>
        <w:rPr>
          <w:rFonts w:hint="eastAsia" w:ascii="宋体" w:hAnsi="宋体" w:cs="宋体"/>
          <w:b/>
          <w:bCs/>
          <w:color w:val="3F3F3F"/>
          <w:kern w:val="0"/>
          <w:szCs w:val="21"/>
        </w:rPr>
      </w:pPr>
    </w:p>
    <w:p>
      <w:pPr>
        <w:pStyle w:val="2"/>
        <w:rPr>
          <w:rFonts w:hint="eastAsia" w:ascii="宋体" w:hAnsi="宋体" w:cs="宋体"/>
          <w:b/>
          <w:bCs/>
          <w:color w:val="3F3F3F"/>
          <w:kern w:val="0"/>
          <w:szCs w:val="21"/>
        </w:rPr>
      </w:pPr>
    </w:p>
    <w:p>
      <w:pPr>
        <w:pStyle w:val="2"/>
        <w:rPr>
          <w:rFonts w:hint="eastAsia" w:ascii="宋体" w:hAnsi="宋体" w:cs="宋体"/>
          <w:b/>
          <w:bCs/>
          <w:color w:val="3F3F3F"/>
          <w:kern w:val="0"/>
          <w:szCs w:val="21"/>
        </w:rPr>
      </w:pPr>
    </w:p>
    <w:p>
      <w:pPr>
        <w:pStyle w:val="2"/>
        <w:rPr>
          <w:rFonts w:hint="eastAsia" w:ascii="宋体" w:hAnsi="宋体" w:cs="宋体"/>
          <w:b/>
          <w:bCs/>
          <w:color w:val="3F3F3F"/>
          <w:kern w:val="0"/>
          <w:szCs w:val="21"/>
        </w:rPr>
      </w:pPr>
    </w:p>
    <w:p>
      <w:pPr>
        <w:pStyle w:val="2"/>
        <w:rPr>
          <w:rFonts w:hint="eastAsia" w:ascii="宋体" w:hAnsi="宋体" w:cs="宋体"/>
          <w:b/>
          <w:bCs/>
          <w:color w:val="3F3F3F"/>
          <w:kern w:val="0"/>
          <w:szCs w:val="21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货物清单</w:t>
      </w:r>
    </w:p>
    <w:p>
      <w:pPr>
        <w:rPr>
          <w:rFonts w:ascii="Times New Roman" w:hAnsi="Times New Roman"/>
          <w:b/>
          <w:color w:val="FF0000"/>
          <w:szCs w:val="21"/>
        </w:rPr>
      </w:pPr>
      <w:r>
        <w:rPr>
          <w:rFonts w:hint="eastAsia" w:ascii="Times New Roman" w:hAnsi="Times New Roman"/>
          <w:b/>
          <w:szCs w:val="21"/>
        </w:rPr>
        <w:t>1.1 货物分项清单</w:t>
      </w:r>
    </w:p>
    <w:tbl>
      <w:tblPr>
        <w:tblStyle w:val="14"/>
        <w:tblpPr w:leftFromText="180" w:rightFromText="180" w:vertAnchor="text" w:horzAnchor="page" w:tblpX="1222" w:tblpY="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459"/>
        <w:gridCol w:w="1549"/>
        <w:gridCol w:w="1917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序号</w:t>
            </w:r>
          </w:p>
        </w:tc>
        <w:tc>
          <w:tcPr>
            <w:tcW w:w="34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货物名称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数量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单位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FF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</w:t>
            </w:r>
          </w:p>
        </w:tc>
        <w:tc>
          <w:tcPr>
            <w:tcW w:w="345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3</w:t>
            </w:r>
          </w:p>
        </w:tc>
        <w:tc>
          <w:tcPr>
            <w:tcW w:w="345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4</w:t>
            </w:r>
          </w:p>
        </w:tc>
        <w:tc>
          <w:tcPr>
            <w:tcW w:w="345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>
      <w:pPr>
        <w:rPr>
          <w:rFonts w:hint="eastAsia" w:ascii="Times New Roman" w:hAnsi="Times New Roman"/>
          <w:b/>
          <w:szCs w:val="21"/>
        </w:rPr>
      </w:pPr>
    </w:p>
    <w:p>
      <w:pPr>
        <w:rPr>
          <w:rFonts w:ascii="Times New Roman" w:hAnsi="Times New Roman"/>
          <w:b/>
          <w:color w:val="FF0000"/>
          <w:szCs w:val="21"/>
        </w:rPr>
      </w:pPr>
      <w:r>
        <w:rPr>
          <w:rFonts w:hint="eastAsia" w:ascii="Times New Roman" w:hAnsi="Times New Roman"/>
          <w:b/>
          <w:szCs w:val="21"/>
        </w:rPr>
        <w:t>1.2 货物详细清单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3228"/>
        <w:gridCol w:w="1059"/>
        <w:gridCol w:w="2651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序号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货物名称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数量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单位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3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</w:t>
            </w:r>
          </w:p>
        </w:tc>
        <w:tc>
          <w:tcPr>
            <w:tcW w:w="322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这里填配置，例如主机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3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</w:t>
            </w:r>
          </w:p>
        </w:tc>
        <w:tc>
          <w:tcPr>
            <w:tcW w:w="322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例如显示器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3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3</w:t>
            </w:r>
          </w:p>
        </w:tc>
        <w:tc>
          <w:tcPr>
            <w:tcW w:w="322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例如键盘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3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4</w:t>
            </w:r>
          </w:p>
        </w:tc>
        <w:tc>
          <w:tcPr>
            <w:tcW w:w="322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>
      <w:pPr>
        <w:rPr>
          <w:rFonts w:ascii="Times New Roman" w:hAnsi="Times New Roman"/>
          <w:b/>
          <w:color w:val="FF0000"/>
          <w:szCs w:val="21"/>
        </w:rPr>
      </w:pPr>
    </w:p>
    <w:p>
      <w:pPr>
        <w:rPr>
          <w:rFonts w:ascii="Times New Roman" w:hAnsi="Times New Roman"/>
          <w:b/>
          <w:color w:val="FF0000"/>
          <w:szCs w:val="21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2.4配套耗材或试剂  （开放□  专用□  无□） </w:t>
      </w:r>
    </w:p>
    <w:p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2.4.1配套耗材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259"/>
        <w:gridCol w:w="1560"/>
        <w:gridCol w:w="1559"/>
        <w:gridCol w:w="1417"/>
        <w:gridCol w:w="85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规格型号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品牌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 xml:space="preserve">产地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市场单价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2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3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/>
          <w:szCs w:val="21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2.4.2配套试剂 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272"/>
        <w:gridCol w:w="1560"/>
        <w:gridCol w:w="1559"/>
        <w:gridCol w:w="1417"/>
        <w:gridCol w:w="851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规格型号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品牌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 xml:space="preserve">产地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每人份市场价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</w:tr>
    </w:tbl>
    <w:p>
      <w:pPr>
        <w:tabs>
          <w:tab w:val="left" w:pos="1114"/>
        </w:tabs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720" w:right="720" w:bottom="720" w:left="720" w:header="1247" w:footer="737" w:gutter="0"/>
      <w:cols w:space="425" w:num="1"/>
      <w:docGrid w:linePitch="38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03315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C58810F"/>
    <w:multiLevelType w:val="singleLevel"/>
    <w:tmpl w:val="2C58810F"/>
    <w:lvl w:ilvl="0" w:tentative="0">
      <w:start w:val="2"/>
      <w:numFmt w:val="decimal"/>
      <w:suff w:val="nothing"/>
      <w:lvlText w:val="%1、"/>
      <w:lvlJc w:val="left"/>
      <w:pPr>
        <w:ind w:left="400" w:leftChars="0" w:firstLine="0" w:firstLineChars="0"/>
      </w:pPr>
    </w:lvl>
  </w:abstractNum>
  <w:abstractNum w:abstractNumId="2">
    <w:nsid w:val="59B54B7B"/>
    <w:multiLevelType w:val="singleLevel"/>
    <w:tmpl w:val="59B54B7B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8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YmY0NDQ3OWE4YmY2NzJlYTA4MDM0NjNhNzdkMzYifQ=="/>
  </w:docVars>
  <w:rsids>
    <w:rsidRoot w:val="007A1EF5"/>
    <w:rsid w:val="00005298"/>
    <w:rsid w:val="00005F51"/>
    <w:rsid w:val="00010340"/>
    <w:rsid w:val="00011DA9"/>
    <w:rsid w:val="00013E83"/>
    <w:rsid w:val="0001588F"/>
    <w:rsid w:val="00015B11"/>
    <w:rsid w:val="00017FC0"/>
    <w:rsid w:val="0002167C"/>
    <w:rsid w:val="0002300C"/>
    <w:rsid w:val="00024078"/>
    <w:rsid w:val="000253E1"/>
    <w:rsid w:val="00031872"/>
    <w:rsid w:val="00031CC4"/>
    <w:rsid w:val="00032D39"/>
    <w:rsid w:val="00036247"/>
    <w:rsid w:val="00036673"/>
    <w:rsid w:val="000402A1"/>
    <w:rsid w:val="0004226A"/>
    <w:rsid w:val="0004373B"/>
    <w:rsid w:val="00045BCC"/>
    <w:rsid w:val="00047943"/>
    <w:rsid w:val="000500C0"/>
    <w:rsid w:val="00052AA5"/>
    <w:rsid w:val="00052FE4"/>
    <w:rsid w:val="000601BD"/>
    <w:rsid w:val="00075954"/>
    <w:rsid w:val="00080BD5"/>
    <w:rsid w:val="00083404"/>
    <w:rsid w:val="000836AF"/>
    <w:rsid w:val="00083A47"/>
    <w:rsid w:val="00084721"/>
    <w:rsid w:val="0008570C"/>
    <w:rsid w:val="0008669D"/>
    <w:rsid w:val="00092B42"/>
    <w:rsid w:val="0009552F"/>
    <w:rsid w:val="000A304E"/>
    <w:rsid w:val="000C41E5"/>
    <w:rsid w:val="000C7451"/>
    <w:rsid w:val="000C769E"/>
    <w:rsid w:val="000C78FD"/>
    <w:rsid w:val="000D11AB"/>
    <w:rsid w:val="000D1423"/>
    <w:rsid w:val="000E430F"/>
    <w:rsid w:val="000F32CF"/>
    <w:rsid w:val="000F53CA"/>
    <w:rsid w:val="001005F4"/>
    <w:rsid w:val="00102A73"/>
    <w:rsid w:val="00105E39"/>
    <w:rsid w:val="00107EFF"/>
    <w:rsid w:val="001126B0"/>
    <w:rsid w:val="00114BE0"/>
    <w:rsid w:val="00115603"/>
    <w:rsid w:val="00116BF0"/>
    <w:rsid w:val="0011722B"/>
    <w:rsid w:val="00122F80"/>
    <w:rsid w:val="0012533E"/>
    <w:rsid w:val="00133B20"/>
    <w:rsid w:val="00134856"/>
    <w:rsid w:val="00135B1F"/>
    <w:rsid w:val="0013707B"/>
    <w:rsid w:val="001373A7"/>
    <w:rsid w:val="00137EC9"/>
    <w:rsid w:val="001411D4"/>
    <w:rsid w:val="00152900"/>
    <w:rsid w:val="00153DA7"/>
    <w:rsid w:val="0015400F"/>
    <w:rsid w:val="00167261"/>
    <w:rsid w:val="00167A10"/>
    <w:rsid w:val="001725FE"/>
    <w:rsid w:val="00175934"/>
    <w:rsid w:val="00182C85"/>
    <w:rsid w:val="00182CCD"/>
    <w:rsid w:val="001853C9"/>
    <w:rsid w:val="001932B1"/>
    <w:rsid w:val="0019659C"/>
    <w:rsid w:val="001A4B76"/>
    <w:rsid w:val="001A63D1"/>
    <w:rsid w:val="001B25EE"/>
    <w:rsid w:val="001B66EC"/>
    <w:rsid w:val="001B6D87"/>
    <w:rsid w:val="001C1FA2"/>
    <w:rsid w:val="001C3B59"/>
    <w:rsid w:val="001C5215"/>
    <w:rsid w:val="001C566B"/>
    <w:rsid w:val="001C63C2"/>
    <w:rsid w:val="001C658F"/>
    <w:rsid w:val="001C6E95"/>
    <w:rsid w:val="001D0FB9"/>
    <w:rsid w:val="001D1142"/>
    <w:rsid w:val="001D1802"/>
    <w:rsid w:val="001D24D8"/>
    <w:rsid w:val="001D2C08"/>
    <w:rsid w:val="001D3BFB"/>
    <w:rsid w:val="001D5A55"/>
    <w:rsid w:val="001E099D"/>
    <w:rsid w:val="001E2E77"/>
    <w:rsid w:val="001E32B1"/>
    <w:rsid w:val="001E53DD"/>
    <w:rsid w:val="001E6086"/>
    <w:rsid w:val="001E6851"/>
    <w:rsid w:val="001F0AED"/>
    <w:rsid w:val="00200DC9"/>
    <w:rsid w:val="00201659"/>
    <w:rsid w:val="00201883"/>
    <w:rsid w:val="002043CC"/>
    <w:rsid w:val="002045CA"/>
    <w:rsid w:val="002055E3"/>
    <w:rsid w:val="00213361"/>
    <w:rsid w:val="002159F7"/>
    <w:rsid w:val="00216A40"/>
    <w:rsid w:val="00216B98"/>
    <w:rsid w:val="00216BA8"/>
    <w:rsid w:val="00217CEF"/>
    <w:rsid w:val="00222C70"/>
    <w:rsid w:val="00226507"/>
    <w:rsid w:val="00226CC5"/>
    <w:rsid w:val="00227A10"/>
    <w:rsid w:val="002301AD"/>
    <w:rsid w:val="0023314A"/>
    <w:rsid w:val="002405EC"/>
    <w:rsid w:val="00240788"/>
    <w:rsid w:val="00241013"/>
    <w:rsid w:val="00242CF0"/>
    <w:rsid w:val="0024491D"/>
    <w:rsid w:val="00252536"/>
    <w:rsid w:val="002544B2"/>
    <w:rsid w:val="00255F4F"/>
    <w:rsid w:val="00257804"/>
    <w:rsid w:val="00260329"/>
    <w:rsid w:val="0026104C"/>
    <w:rsid w:val="00261750"/>
    <w:rsid w:val="002617F0"/>
    <w:rsid w:val="0026330B"/>
    <w:rsid w:val="00265EEE"/>
    <w:rsid w:val="00270814"/>
    <w:rsid w:val="00271EF6"/>
    <w:rsid w:val="00280A87"/>
    <w:rsid w:val="0028588B"/>
    <w:rsid w:val="00285ED3"/>
    <w:rsid w:val="002864A0"/>
    <w:rsid w:val="0029076B"/>
    <w:rsid w:val="002924B9"/>
    <w:rsid w:val="00293AAF"/>
    <w:rsid w:val="00295412"/>
    <w:rsid w:val="00296639"/>
    <w:rsid w:val="00296D49"/>
    <w:rsid w:val="002A0D0F"/>
    <w:rsid w:val="002A1496"/>
    <w:rsid w:val="002A2286"/>
    <w:rsid w:val="002A26A7"/>
    <w:rsid w:val="002A2AD5"/>
    <w:rsid w:val="002A6065"/>
    <w:rsid w:val="002B31C0"/>
    <w:rsid w:val="002B36C4"/>
    <w:rsid w:val="002B3BBD"/>
    <w:rsid w:val="002B5ED7"/>
    <w:rsid w:val="002C6A33"/>
    <w:rsid w:val="002C7830"/>
    <w:rsid w:val="002D58FF"/>
    <w:rsid w:val="002D6C96"/>
    <w:rsid w:val="002D6F84"/>
    <w:rsid w:val="002E0A2C"/>
    <w:rsid w:val="002E5B5F"/>
    <w:rsid w:val="002E7E3D"/>
    <w:rsid w:val="002F28FB"/>
    <w:rsid w:val="002F2F53"/>
    <w:rsid w:val="002F38AC"/>
    <w:rsid w:val="002F3B05"/>
    <w:rsid w:val="002F4441"/>
    <w:rsid w:val="002F4E9D"/>
    <w:rsid w:val="00300B22"/>
    <w:rsid w:val="00304B48"/>
    <w:rsid w:val="00305482"/>
    <w:rsid w:val="00307C46"/>
    <w:rsid w:val="0031281C"/>
    <w:rsid w:val="00313F7F"/>
    <w:rsid w:val="00322800"/>
    <w:rsid w:val="00323826"/>
    <w:rsid w:val="003252CC"/>
    <w:rsid w:val="00325A15"/>
    <w:rsid w:val="00325C1B"/>
    <w:rsid w:val="00333D95"/>
    <w:rsid w:val="0033412F"/>
    <w:rsid w:val="00335348"/>
    <w:rsid w:val="00351A41"/>
    <w:rsid w:val="00352C5E"/>
    <w:rsid w:val="00354756"/>
    <w:rsid w:val="00356898"/>
    <w:rsid w:val="00362692"/>
    <w:rsid w:val="00364969"/>
    <w:rsid w:val="00373C64"/>
    <w:rsid w:val="00374B13"/>
    <w:rsid w:val="00381037"/>
    <w:rsid w:val="00385AD8"/>
    <w:rsid w:val="00391820"/>
    <w:rsid w:val="003923C5"/>
    <w:rsid w:val="0039384B"/>
    <w:rsid w:val="0039455D"/>
    <w:rsid w:val="00394A6B"/>
    <w:rsid w:val="003A0643"/>
    <w:rsid w:val="003A0833"/>
    <w:rsid w:val="003A1C95"/>
    <w:rsid w:val="003A3355"/>
    <w:rsid w:val="003A55B2"/>
    <w:rsid w:val="003B26D7"/>
    <w:rsid w:val="003C4CCE"/>
    <w:rsid w:val="003D0315"/>
    <w:rsid w:val="003D11FB"/>
    <w:rsid w:val="003D2A0C"/>
    <w:rsid w:val="003E09DA"/>
    <w:rsid w:val="003E1AC0"/>
    <w:rsid w:val="003E2F87"/>
    <w:rsid w:val="003E4D6D"/>
    <w:rsid w:val="003F01CF"/>
    <w:rsid w:val="003F062F"/>
    <w:rsid w:val="003F2E5D"/>
    <w:rsid w:val="003F3596"/>
    <w:rsid w:val="003F49BC"/>
    <w:rsid w:val="003F7868"/>
    <w:rsid w:val="00402852"/>
    <w:rsid w:val="004073CB"/>
    <w:rsid w:val="00411989"/>
    <w:rsid w:val="004134FE"/>
    <w:rsid w:val="00414004"/>
    <w:rsid w:val="00415DEB"/>
    <w:rsid w:val="00416626"/>
    <w:rsid w:val="0041747A"/>
    <w:rsid w:val="00420502"/>
    <w:rsid w:val="004220F1"/>
    <w:rsid w:val="00423253"/>
    <w:rsid w:val="004242A3"/>
    <w:rsid w:val="00425F74"/>
    <w:rsid w:val="00427478"/>
    <w:rsid w:val="00431EEF"/>
    <w:rsid w:val="00432F4D"/>
    <w:rsid w:val="00435EDC"/>
    <w:rsid w:val="00441CAD"/>
    <w:rsid w:val="0044353F"/>
    <w:rsid w:val="00447C5B"/>
    <w:rsid w:val="004549A4"/>
    <w:rsid w:val="00457FAD"/>
    <w:rsid w:val="00466317"/>
    <w:rsid w:val="00466CFB"/>
    <w:rsid w:val="0048019C"/>
    <w:rsid w:val="00484432"/>
    <w:rsid w:val="00486FAA"/>
    <w:rsid w:val="00493FB0"/>
    <w:rsid w:val="004941A2"/>
    <w:rsid w:val="00495259"/>
    <w:rsid w:val="00495E83"/>
    <w:rsid w:val="004960A4"/>
    <w:rsid w:val="004A3F22"/>
    <w:rsid w:val="004A4253"/>
    <w:rsid w:val="004A5758"/>
    <w:rsid w:val="004A7F52"/>
    <w:rsid w:val="004B65F9"/>
    <w:rsid w:val="004B6BE7"/>
    <w:rsid w:val="004C1422"/>
    <w:rsid w:val="004C1A41"/>
    <w:rsid w:val="004C3079"/>
    <w:rsid w:val="004C4226"/>
    <w:rsid w:val="004C70E5"/>
    <w:rsid w:val="004E107C"/>
    <w:rsid w:val="004E36C4"/>
    <w:rsid w:val="004F0D8F"/>
    <w:rsid w:val="004F22BE"/>
    <w:rsid w:val="004F684D"/>
    <w:rsid w:val="004F6925"/>
    <w:rsid w:val="004F7894"/>
    <w:rsid w:val="004F789E"/>
    <w:rsid w:val="00500C1E"/>
    <w:rsid w:val="00501EE3"/>
    <w:rsid w:val="00503C29"/>
    <w:rsid w:val="0050688E"/>
    <w:rsid w:val="005070D0"/>
    <w:rsid w:val="00507304"/>
    <w:rsid w:val="005118B8"/>
    <w:rsid w:val="005134E4"/>
    <w:rsid w:val="00516561"/>
    <w:rsid w:val="0051787C"/>
    <w:rsid w:val="00524087"/>
    <w:rsid w:val="00524C9C"/>
    <w:rsid w:val="005273B9"/>
    <w:rsid w:val="00530F5C"/>
    <w:rsid w:val="00532D9C"/>
    <w:rsid w:val="0053638E"/>
    <w:rsid w:val="00536B44"/>
    <w:rsid w:val="005428B4"/>
    <w:rsid w:val="005432CD"/>
    <w:rsid w:val="005437E4"/>
    <w:rsid w:val="00544B58"/>
    <w:rsid w:val="005538AF"/>
    <w:rsid w:val="0055409A"/>
    <w:rsid w:val="005540AC"/>
    <w:rsid w:val="00555E1E"/>
    <w:rsid w:val="005560EF"/>
    <w:rsid w:val="00556DE2"/>
    <w:rsid w:val="005616EB"/>
    <w:rsid w:val="005633DC"/>
    <w:rsid w:val="00565214"/>
    <w:rsid w:val="005706EF"/>
    <w:rsid w:val="00571C08"/>
    <w:rsid w:val="00572325"/>
    <w:rsid w:val="00572631"/>
    <w:rsid w:val="0057331F"/>
    <w:rsid w:val="005758C6"/>
    <w:rsid w:val="00580C66"/>
    <w:rsid w:val="0058201D"/>
    <w:rsid w:val="00583BB0"/>
    <w:rsid w:val="00583F43"/>
    <w:rsid w:val="00585155"/>
    <w:rsid w:val="0059022F"/>
    <w:rsid w:val="00590E2B"/>
    <w:rsid w:val="00594540"/>
    <w:rsid w:val="00595A23"/>
    <w:rsid w:val="00596748"/>
    <w:rsid w:val="005977C4"/>
    <w:rsid w:val="0059793B"/>
    <w:rsid w:val="005A27C7"/>
    <w:rsid w:val="005A2CAC"/>
    <w:rsid w:val="005A2CE3"/>
    <w:rsid w:val="005A5D6D"/>
    <w:rsid w:val="005B19E7"/>
    <w:rsid w:val="005B4CC8"/>
    <w:rsid w:val="005B5700"/>
    <w:rsid w:val="005B65C1"/>
    <w:rsid w:val="005B66E3"/>
    <w:rsid w:val="005C214B"/>
    <w:rsid w:val="005C6100"/>
    <w:rsid w:val="005C6E7D"/>
    <w:rsid w:val="005D1E07"/>
    <w:rsid w:val="005E06FB"/>
    <w:rsid w:val="005E728D"/>
    <w:rsid w:val="005F38B8"/>
    <w:rsid w:val="005F395A"/>
    <w:rsid w:val="005F45B2"/>
    <w:rsid w:val="00601565"/>
    <w:rsid w:val="00602FEC"/>
    <w:rsid w:val="00604399"/>
    <w:rsid w:val="00605A62"/>
    <w:rsid w:val="0060617D"/>
    <w:rsid w:val="006064D0"/>
    <w:rsid w:val="00611191"/>
    <w:rsid w:val="00612675"/>
    <w:rsid w:val="00613283"/>
    <w:rsid w:val="0061705E"/>
    <w:rsid w:val="006171A5"/>
    <w:rsid w:val="0062105F"/>
    <w:rsid w:val="00621ED5"/>
    <w:rsid w:val="00625211"/>
    <w:rsid w:val="006318AB"/>
    <w:rsid w:val="00632958"/>
    <w:rsid w:val="006333AD"/>
    <w:rsid w:val="00641AE3"/>
    <w:rsid w:val="006424B5"/>
    <w:rsid w:val="00642EAB"/>
    <w:rsid w:val="006438DB"/>
    <w:rsid w:val="006530A7"/>
    <w:rsid w:val="00653CEF"/>
    <w:rsid w:val="00655B2A"/>
    <w:rsid w:val="00655D1C"/>
    <w:rsid w:val="006562B7"/>
    <w:rsid w:val="00662189"/>
    <w:rsid w:val="00671FBA"/>
    <w:rsid w:val="00672AF2"/>
    <w:rsid w:val="00675F48"/>
    <w:rsid w:val="00677A8B"/>
    <w:rsid w:val="00686086"/>
    <w:rsid w:val="00695DF7"/>
    <w:rsid w:val="006960B9"/>
    <w:rsid w:val="006A1B6C"/>
    <w:rsid w:val="006A3657"/>
    <w:rsid w:val="006A7125"/>
    <w:rsid w:val="006B4543"/>
    <w:rsid w:val="006B6A74"/>
    <w:rsid w:val="006B7B3C"/>
    <w:rsid w:val="006C05B0"/>
    <w:rsid w:val="006C0CA8"/>
    <w:rsid w:val="006C0D92"/>
    <w:rsid w:val="006C2406"/>
    <w:rsid w:val="006C3254"/>
    <w:rsid w:val="006D250B"/>
    <w:rsid w:val="006D29CC"/>
    <w:rsid w:val="006D7EC8"/>
    <w:rsid w:val="006E18C6"/>
    <w:rsid w:val="006E2F82"/>
    <w:rsid w:val="006E387E"/>
    <w:rsid w:val="006E535F"/>
    <w:rsid w:val="006F486D"/>
    <w:rsid w:val="006F5830"/>
    <w:rsid w:val="00700CE0"/>
    <w:rsid w:val="007025D1"/>
    <w:rsid w:val="00705B2E"/>
    <w:rsid w:val="007070E5"/>
    <w:rsid w:val="007103F7"/>
    <w:rsid w:val="0071231F"/>
    <w:rsid w:val="007146BA"/>
    <w:rsid w:val="00717FD9"/>
    <w:rsid w:val="007204F5"/>
    <w:rsid w:val="0072132F"/>
    <w:rsid w:val="0072155B"/>
    <w:rsid w:val="00721D51"/>
    <w:rsid w:val="007246C7"/>
    <w:rsid w:val="007328D0"/>
    <w:rsid w:val="00732F0E"/>
    <w:rsid w:val="007333AB"/>
    <w:rsid w:val="00743E83"/>
    <w:rsid w:val="00745210"/>
    <w:rsid w:val="00745A30"/>
    <w:rsid w:val="00746579"/>
    <w:rsid w:val="0075278C"/>
    <w:rsid w:val="007538A1"/>
    <w:rsid w:val="007541B4"/>
    <w:rsid w:val="00755783"/>
    <w:rsid w:val="0076227D"/>
    <w:rsid w:val="00762CF5"/>
    <w:rsid w:val="007750CA"/>
    <w:rsid w:val="007767C5"/>
    <w:rsid w:val="00776DFE"/>
    <w:rsid w:val="007778C6"/>
    <w:rsid w:val="00782591"/>
    <w:rsid w:val="00785B84"/>
    <w:rsid w:val="007872EC"/>
    <w:rsid w:val="007919DC"/>
    <w:rsid w:val="00791FC5"/>
    <w:rsid w:val="00795E24"/>
    <w:rsid w:val="00796C50"/>
    <w:rsid w:val="007A15F3"/>
    <w:rsid w:val="007A1EF5"/>
    <w:rsid w:val="007A44D1"/>
    <w:rsid w:val="007B6F7D"/>
    <w:rsid w:val="007C174D"/>
    <w:rsid w:val="007C2FF9"/>
    <w:rsid w:val="007D0183"/>
    <w:rsid w:val="007D5754"/>
    <w:rsid w:val="007D5A8F"/>
    <w:rsid w:val="007D5EE3"/>
    <w:rsid w:val="007D7AC9"/>
    <w:rsid w:val="007E06DD"/>
    <w:rsid w:val="007E30EE"/>
    <w:rsid w:val="007E3DF1"/>
    <w:rsid w:val="007E4160"/>
    <w:rsid w:val="007F5015"/>
    <w:rsid w:val="007F5D1E"/>
    <w:rsid w:val="00801A4D"/>
    <w:rsid w:val="0080236A"/>
    <w:rsid w:val="008062D6"/>
    <w:rsid w:val="0080646B"/>
    <w:rsid w:val="00806EFC"/>
    <w:rsid w:val="00813872"/>
    <w:rsid w:val="008172C9"/>
    <w:rsid w:val="008172E0"/>
    <w:rsid w:val="00821490"/>
    <w:rsid w:val="00821650"/>
    <w:rsid w:val="008251A2"/>
    <w:rsid w:val="00826771"/>
    <w:rsid w:val="00834B5F"/>
    <w:rsid w:val="008368B9"/>
    <w:rsid w:val="00843602"/>
    <w:rsid w:val="008447A9"/>
    <w:rsid w:val="00850A4F"/>
    <w:rsid w:val="008510D3"/>
    <w:rsid w:val="008521D7"/>
    <w:rsid w:val="00864F1A"/>
    <w:rsid w:val="00870109"/>
    <w:rsid w:val="008713D8"/>
    <w:rsid w:val="00871657"/>
    <w:rsid w:val="00874B92"/>
    <w:rsid w:val="0088373B"/>
    <w:rsid w:val="008838AE"/>
    <w:rsid w:val="00884C4D"/>
    <w:rsid w:val="00886A26"/>
    <w:rsid w:val="008A064F"/>
    <w:rsid w:val="008A3DF3"/>
    <w:rsid w:val="008B1693"/>
    <w:rsid w:val="008B29CC"/>
    <w:rsid w:val="008B355A"/>
    <w:rsid w:val="008B3904"/>
    <w:rsid w:val="008B6211"/>
    <w:rsid w:val="008B6DE1"/>
    <w:rsid w:val="008C545E"/>
    <w:rsid w:val="008C71C2"/>
    <w:rsid w:val="008C7511"/>
    <w:rsid w:val="008C76B7"/>
    <w:rsid w:val="008D282A"/>
    <w:rsid w:val="008D5095"/>
    <w:rsid w:val="008D6C13"/>
    <w:rsid w:val="008F107D"/>
    <w:rsid w:val="008F2097"/>
    <w:rsid w:val="008F2267"/>
    <w:rsid w:val="008F42FA"/>
    <w:rsid w:val="008F59E2"/>
    <w:rsid w:val="008F78D4"/>
    <w:rsid w:val="00900F05"/>
    <w:rsid w:val="00901C8E"/>
    <w:rsid w:val="00904143"/>
    <w:rsid w:val="0090488F"/>
    <w:rsid w:val="00907638"/>
    <w:rsid w:val="009120A1"/>
    <w:rsid w:val="00913047"/>
    <w:rsid w:val="009138D7"/>
    <w:rsid w:val="00915C0A"/>
    <w:rsid w:val="00917753"/>
    <w:rsid w:val="0092116B"/>
    <w:rsid w:val="009228EF"/>
    <w:rsid w:val="009258D1"/>
    <w:rsid w:val="009302C7"/>
    <w:rsid w:val="00932550"/>
    <w:rsid w:val="00934549"/>
    <w:rsid w:val="00935B2F"/>
    <w:rsid w:val="00935BA7"/>
    <w:rsid w:val="009401C7"/>
    <w:rsid w:val="009412C1"/>
    <w:rsid w:val="00942334"/>
    <w:rsid w:val="0094408C"/>
    <w:rsid w:val="0094692A"/>
    <w:rsid w:val="00947D2D"/>
    <w:rsid w:val="00951F3E"/>
    <w:rsid w:val="00952949"/>
    <w:rsid w:val="009649C7"/>
    <w:rsid w:val="0096594A"/>
    <w:rsid w:val="00970E75"/>
    <w:rsid w:val="009713BB"/>
    <w:rsid w:val="00973E6A"/>
    <w:rsid w:val="009773B9"/>
    <w:rsid w:val="009811C4"/>
    <w:rsid w:val="00985677"/>
    <w:rsid w:val="0098580E"/>
    <w:rsid w:val="00985C87"/>
    <w:rsid w:val="00986BBE"/>
    <w:rsid w:val="0099143A"/>
    <w:rsid w:val="00996324"/>
    <w:rsid w:val="009A08ED"/>
    <w:rsid w:val="009A1551"/>
    <w:rsid w:val="009A5E46"/>
    <w:rsid w:val="009B379D"/>
    <w:rsid w:val="009B5FC5"/>
    <w:rsid w:val="009B783F"/>
    <w:rsid w:val="009C2E28"/>
    <w:rsid w:val="009C6116"/>
    <w:rsid w:val="009E2E81"/>
    <w:rsid w:val="009E3AE1"/>
    <w:rsid w:val="009E6836"/>
    <w:rsid w:val="009F4F10"/>
    <w:rsid w:val="009F6B53"/>
    <w:rsid w:val="00A01394"/>
    <w:rsid w:val="00A04571"/>
    <w:rsid w:val="00A07104"/>
    <w:rsid w:val="00A12108"/>
    <w:rsid w:val="00A16B8B"/>
    <w:rsid w:val="00A204F1"/>
    <w:rsid w:val="00A25181"/>
    <w:rsid w:val="00A31549"/>
    <w:rsid w:val="00A31609"/>
    <w:rsid w:val="00A317B7"/>
    <w:rsid w:val="00A31DB6"/>
    <w:rsid w:val="00A32BA4"/>
    <w:rsid w:val="00A3374C"/>
    <w:rsid w:val="00A33F71"/>
    <w:rsid w:val="00A36B18"/>
    <w:rsid w:val="00A4064D"/>
    <w:rsid w:val="00A42A69"/>
    <w:rsid w:val="00A524D2"/>
    <w:rsid w:val="00A5312E"/>
    <w:rsid w:val="00A55A3D"/>
    <w:rsid w:val="00A56E66"/>
    <w:rsid w:val="00A60B90"/>
    <w:rsid w:val="00A60F0D"/>
    <w:rsid w:val="00A6462B"/>
    <w:rsid w:val="00A6719E"/>
    <w:rsid w:val="00A70087"/>
    <w:rsid w:val="00A72E27"/>
    <w:rsid w:val="00A72ECE"/>
    <w:rsid w:val="00A770F1"/>
    <w:rsid w:val="00A85E21"/>
    <w:rsid w:val="00A85FFF"/>
    <w:rsid w:val="00A92096"/>
    <w:rsid w:val="00AA20E6"/>
    <w:rsid w:val="00AA4BFA"/>
    <w:rsid w:val="00AA4D96"/>
    <w:rsid w:val="00AA723C"/>
    <w:rsid w:val="00AB07C3"/>
    <w:rsid w:val="00AB486C"/>
    <w:rsid w:val="00AB4A8E"/>
    <w:rsid w:val="00AC16ED"/>
    <w:rsid w:val="00AD646C"/>
    <w:rsid w:val="00AE05E2"/>
    <w:rsid w:val="00AE0C6D"/>
    <w:rsid w:val="00AE2569"/>
    <w:rsid w:val="00AE3ADA"/>
    <w:rsid w:val="00AE442C"/>
    <w:rsid w:val="00AE541D"/>
    <w:rsid w:val="00AE6012"/>
    <w:rsid w:val="00AE6B42"/>
    <w:rsid w:val="00AF6D19"/>
    <w:rsid w:val="00B01BDB"/>
    <w:rsid w:val="00B02177"/>
    <w:rsid w:val="00B03245"/>
    <w:rsid w:val="00B0344E"/>
    <w:rsid w:val="00B10BC8"/>
    <w:rsid w:val="00B118B4"/>
    <w:rsid w:val="00B11993"/>
    <w:rsid w:val="00B119E4"/>
    <w:rsid w:val="00B138DE"/>
    <w:rsid w:val="00B1627F"/>
    <w:rsid w:val="00B26880"/>
    <w:rsid w:val="00B31BD3"/>
    <w:rsid w:val="00B327EC"/>
    <w:rsid w:val="00B33766"/>
    <w:rsid w:val="00B33FB8"/>
    <w:rsid w:val="00B348CC"/>
    <w:rsid w:val="00B34B5C"/>
    <w:rsid w:val="00B35198"/>
    <w:rsid w:val="00B3546C"/>
    <w:rsid w:val="00B36242"/>
    <w:rsid w:val="00B36CA7"/>
    <w:rsid w:val="00B37BD1"/>
    <w:rsid w:val="00B37C7B"/>
    <w:rsid w:val="00B44E87"/>
    <w:rsid w:val="00B538D3"/>
    <w:rsid w:val="00B57CC5"/>
    <w:rsid w:val="00B60402"/>
    <w:rsid w:val="00B614E0"/>
    <w:rsid w:val="00B62A8A"/>
    <w:rsid w:val="00B6472A"/>
    <w:rsid w:val="00B65E9B"/>
    <w:rsid w:val="00B67CB2"/>
    <w:rsid w:val="00B7041F"/>
    <w:rsid w:val="00B7595B"/>
    <w:rsid w:val="00B761AC"/>
    <w:rsid w:val="00B764E3"/>
    <w:rsid w:val="00B80E94"/>
    <w:rsid w:val="00B82192"/>
    <w:rsid w:val="00B86084"/>
    <w:rsid w:val="00B902D1"/>
    <w:rsid w:val="00B91022"/>
    <w:rsid w:val="00B943AE"/>
    <w:rsid w:val="00BA0A29"/>
    <w:rsid w:val="00BA10A4"/>
    <w:rsid w:val="00BA4139"/>
    <w:rsid w:val="00BA49B5"/>
    <w:rsid w:val="00BB3E82"/>
    <w:rsid w:val="00BB42D0"/>
    <w:rsid w:val="00BC3407"/>
    <w:rsid w:val="00BC6763"/>
    <w:rsid w:val="00BC7D63"/>
    <w:rsid w:val="00BD3961"/>
    <w:rsid w:val="00BD42ED"/>
    <w:rsid w:val="00BD54D6"/>
    <w:rsid w:val="00BE19F8"/>
    <w:rsid w:val="00BE490E"/>
    <w:rsid w:val="00BE68A7"/>
    <w:rsid w:val="00BE68B9"/>
    <w:rsid w:val="00BE73FB"/>
    <w:rsid w:val="00BF0006"/>
    <w:rsid w:val="00C01958"/>
    <w:rsid w:val="00C034E7"/>
    <w:rsid w:val="00C06830"/>
    <w:rsid w:val="00C16A93"/>
    <w:rsid w:val="00C16B06"/>
    <w:rsid w:val="00C17384"/>
    <w:rsid w:val="00C21384"/>
    <w:rsid w:val="00C21553"/>
    <w:rsid w:val="00C304E3"/>
    <w:rsid w:val="00C32A12"/>
    <w:rsid w:val="00C357E9"/>
    <w:rsid w:val="00C3660C"/>
    <w:rsid w:val="00C37DB8"/>
    <w:rsid w:val="00C40D87"/>
    <w:rsid w:val="00C411EB"/>
    <w:rsid w:val="00C4372C"/>
    <w:rsid w:val="00C449F9"/>
    <w:rsid w:val="00C472ED"/>
    <w:rsid w:val="00C47A25"/>
    <w:rsid w:val="00C47F1A"/>
    <w:rsid w:val="00C60316"/>
    <w:rsid w:val="00C61E4D"/>
    <w:rsid w:val="00C624D8"/>
    <w:rsid w:val="00C67AA3"/>
    <w:rsid w:val="00C739C2"/>
    <w:rsid w:val="00C73D53"/>
    <w:rsid w:val="00C82938"/>
    <w:rsid w:val="00C839F8"/>
    <w:rsid w:val="00C84808"/>
    <w:rsid w:val="00C85692"/>
    <w:rsid w:val="00C86B84"/>
    <w:rsid w:val="00C93846"/>
    <w:rsid w:val="00C94786"/>
    <w:rsid w:val="00C95D3C"/>
    <w:rsid w:val="00C9679F"/>
    <w:rsid w:val="00CA01B5"/>
    <w:rsid w:val="00CA0A2F"/>
    <w:rsid w:val="00CA3F1D"/>
    <w:rsid w:val="00CA465F"/>
    <w:rsid w:val="00CA60E9"/>
    <w:rsid w:val="00CB0DD5"/>
    <w:rsid w:val="00CB152D"/>
    <w:rsid w:val="00CB5DBE"/>
    <w:rsid w:val="00CC185C"/>
    <w:rsid w:val="00CC5D70"/>
    <w:rsid w:val="00CC73E3"/>
    <w:rsid w:val="00CC7776"/>
    <w:rsid w:val="00CD1DF4"/>
    <w:rsid w:val="00CD1F69"/>
    <w:rsid w:val="00CE1837"/>
    <w:rsid w:val="00CE2032"/>
    <w:rsid w:val="00CE22BE"/>
    <w:rsid w:val="00CF213E"/>
    <w:rsid w:val="00CF39A8"/>
    <w:rsid w:val="00CF5A32"/>
    <w:rsid w:val="00D006D0"/>
    <w:rsid w:val="00D01C85"/>
    <w:rsid w:val="00D028A1"/>
    <w:rsid w:val="00D037C0"/>
    <w:rsid w:val="00D104B8"/>
    <w:rsid w:val="00D156B2"/>
    <w:rsid w:val="00D235E7"/>
    <w:rsid w:val="00D31BCC"/>
    <w:rsid w:val="00D32A5B"/>
    <w:rsid w:val="00D3424F"/>
    <w:rsid w:val="00D377E3"/>
    <w:rsid w:val="00D37A1A"/>
    <w:rsid w:val="00D42F0C"/>
    <w:rsid w:val="00D4474C"/>
    <w:rsid w:val="00D51B4D"/>
    <w:rsid w:val="00D539F6"/>
    <w:rsid w:val="00D55930"/>
    <w:rsid w:val="00D6043A"/>
    <w:rsid w:val="00D632A9"/>
    <w:rsid w:val="00D64C88"/>
    <w:rsid w:val="00D65188"/>
    <w:rsid w:val="00D72221"/>
    <w:rsid w:val="00D732D7"/>
    <w:rsid w:val="00D761F7"/>
    <w:rsid w:val="00D77303"/>
    <w:rsid w:val="00D85128"/>
    <w:rsid w:val="00D936E6"/>
    <w:rsid w:val="00DA106F"/>
    <w:rsid w:val="00DA21C9"/>
    <w:rsid w:val="00DA3E32"/>
    <w:rsid w:val="00DA7B9D"/>
    <w:rsid w:val="00DB08D3"/>
    <w:rsid w:val="00DB1909"/>
    <w:rsid w:val="00DB24BD"/>
    <w:rsid w:val="00DB6427"/>
    <w:rsid w:val="00DB6DCB"/>
    <w:rsid w:val="00DD051D"/>
    <w:rsid w:val="00DD40E4"/>
    <w:rsid w:val="00DE13A8"/>
    <w:rsid w:val="00DE1495"/>
    <w:rsid w:val="00DE2D4F"/>
    <w:rsid w:val="00DE405F"/>
    <w:rsid w:val="00DE7B5C"/>
    <w:rsid w:val="00DF0EE7"/>
    <w:rsid w:val="00DF1E46"/>
    <w:rsid w:val="00DF2335"/>
    <w:rsid w:val="00DF3892"/>
    <w:rsid w:val="00DF5BDE"/>
    <w:rsid w:val="00E06C0D"/>
    <w:rsid w:val="00E06DF0"/>
    <w:rsid w:val="00E112C8"/>
    <w:rsid w:val="00E114D6"/>
    <w:rsid w:val="00E17C31"/>
    <w:rsid w:val="00E22AC6"/>
    <w:rsid w:val="00E235F6"/>
    <w:rsid w:val="00E23D93"/>
    <w:rsid w:val="00E3132A"/>
    <w:rsid w:val="00E332F6"/>
    <w:rsid w:val="00E3499B"/>
    <w:rsid w:val="00E37932"/>
    <w:rsid w:val="00E413A5"/>
    <w:rsid w:val="00E42A49"/>
    <w:rsid w:val="00E456CA"/>
    <w:rsid w:val="00E46E7D"/>
    <w:rsid w:val="00E5026B"/>
    <w:rsid w:val="00E51231"/>
    <w:rsid w:val="00E53985"/>
    <w:rsid w:val="00E55024"/>
    <w:rsid w:val="00E57310"/>
    <w:rsid w:val="00E6193B"/>
    <w:rsid w:val="00E61C13"/>
    <w:rsid w:val="00E721D8"/>
    <w:rsid w:val="00E7551A"/>
    <w:rsid w:val="00E758D6"/>
    <w:rsid w:val="00E75B8C"/>
    <w:rsid w:val="00E769AD"/>
    <w:rsid w:val="00E76D16"/>
    <w:rsid w:val="00E81A57"/>
    <w:rsid w:val="00E81A79"/>
    <w:rsid w:val="00E83B72"/>
    <w:rsid w:val="00E85544"/>
    <w:rsid w:val="00E86F2B"/>
    <w:rsid w:val="00E90730"/>
    <w:rsid w:val="00E91E59"/>
    <w:rsid w:val="00E95EFA"/>
    <w:rsid w:val="00E97D65"/>
    <w:rsid w:val="00EA32C6"/>
    <w:rsid w:val="00EA52E8"/>
    <w:rsid w:val="00EB0BB3"/>
    <w:rsid w:val="00EB2E42"/>
    <w:rsid w:val="00EC29F8"/>
    <w:rsid w:val="00EC5597"/>
    <w:rsid w:val="00EC6CA4"/>
    <w:rsid w:val="00EC724C"/>
    <w:rsid w:val="00ED0B16"/>
    <w:rsid w:val="00ED148E"/>
    <w:rsid w:val="00ED192E"/>
    <w:rsid w:val="00EE0B95"/>
    <w:rsid w:val="00EE4F92"/>
    <w:rsid w:val="00EE7D26"/>
    <w:rsid w:val="00EF57CE"/>
    <w:rsid w:val="00EF5CD3"/>
    <w:rsid w:val="00F004C8"/>
    <w:rsid w:val="00F03836"/>
    <w:rsid w:val="00F04B65"/>
    <w:rsid w:val="00F06F8B"/>
    <w:rsid w:val="00F15E9D"/>
    <w:rsid w:val="00F21102"/>
    <w:rsid w:val="00F21ACC"/>
    <w:rsid w:val="00F24916"/>
    <w:rsid w:val="00F25A40"/>
    <w:rsid w:val="00F31037"/>
    <w:rsid w:val="00F31748"/>
    <w:rsid w:val="00F338E0"/>
    <w:rsid w:val="00F36924"/>
    <w:rsid w:val="00F40479"/>
    <w:rsid w:val="00F43FC7"/>
    <w:rsid w:val="00F50DD9"/>
    <w:rsid w:val="00F52338"/>
    <w:rsid w:val="00F5660A"/>
    <w:rsid w:val="00F6361D"/>
    <w:rsid w:val="00F63A6B"/>
    <w:rsid w:val="00F646F5"/>
    <w:rsid w:val="00F64D36"/>
    <w:rsid w:val="00F66DD0"/>
    <w:rsid w:val="00F70DE0"/>
    <w:rsid w:val="00F716ED"/>
    <w:rsid w:val="00F732A7"/>
    <w:rsid w:val="00F752DB"/>
    <w:rsid w:val="00F7562F"/>
    <w:rsid w:val="00F8027F"/>
    <w:rsid w:val="00F8108B"/>
    <w:rsid w:val="00F8175B"/>
    <w:rsid w:val="00F81C0D"/>
    <w:rsid w:val="00F90AB4"/>
    <w:rsid w:val="00F91CB0"/>
    <w:rsid w:val="00F94C32"/>
    <w:rsid w:val="00FA544A"/>
    <w:rsid w:val="00FA5508"/>
    <w:rsid w:val="00FA5876"/>
    <w:rsid w:val="00FB526A"/>
    <w:rsid w:val="00FB56FB"/>
    <w:rsid w:val="00FC22EC"/>
    <w:rsid w:val="00FC2535"/>
    <w:rsid w:val="00FC4AAF"/>
    <w:rsid w:val="00FD2B69"/>
    <w:rsid w:val="00FD3175"/>
    <w:rsid w:val="00FD427F"/>
    <w:rsid w:val="00FD42EE"/>
    <w:rsid w:val="00FD43C4"/>
    <w:rsid w:val="00FD4425"/>
    <w:rsid w:val="00FE2F5E"/>
    <w:rsid w:val="00FE3408"/>
    <w:rsid w:val="00FE7B0B"/>
    <w:rsid w:val="00FF2B1D"/>
    <w:rsid w:val="00FF4B6B"/>
    <w:rsid w:val="00FF5151"/>
    <w:rsid w:val="00FF6D10"/>
    <w:rsid w:val="00FF72EA"/>
    <w:rsid w:val="00FF72EB"/>
    <w:rsid w:val="00FF79DB"/>
    <w:rsid w:val="00FF7F5E"/>
    <w:rsid w:val="010178DB"/>
    <w:rsid w:val="0121079C"/>
    <w:rsid w:val="01322EFC"/>
    <w:rsid w:val="014053BC"/>
    <w:rsid w:val="01767EF3"/>
    <w:rsid w:val="01D30AF5"/>
    <w:rsid w:val="01DC24B9"/>
    <w:rsid w:val="01DE5185"/>
    <w:rsid w:val="0213568A"/>
    <w:rsid w:val="03C30A13"/>
    <w:rsid w:val="03E16673"/>
    <w:rsid w:val="04A80842"/>
    <w:rsid w:val="04D7648A"/>
    <w:rsid w:val="04FA14E6"/>
    <w:rsid w:val="0528439D"/>
    <w:rsid w:val="0531362C"/>
    <w:rsid w:val="054D6974"/>
    <w:rsid w:val="057207F6"/>
    <w:rsid w:val="05FC6B91"/>
    <w:rsid w:val="07732DB2"/>
    <w:rsid w:val="07B8320C"/>
    <w:rsid w:val="07CF0ACE"/>
    <w:rsid w:val="07D13112"/>
    <w:rsid w:val="09285CF7"/>
    <w:rsid w:val="09687692"/>
    <w:rsid w:val="0A031FF0"/>
    <w:rsid w:val="0AA13162"/>
    <w:rsid w:val="0AB6258A"/>
    <w:rsid w:val="0B452B9B"/>
    <w:rsid w:val="0B5770DF"/>
    <w:rsid w:val="0C1A62B1"/>
    <w:rsid w:val="0C372CCD"/>
    <w:rsid w:val="0C3E34F8"/>
    <w:rsid w:val="0C5603A3"/>
    <w:rsid w:val="0C5C2346"/>
    <w:rsid w:val="0C5E5BB8"/>
    <w:rsid w:val="0C8D0956"/>
    <w:rsid w:val="0C94782E"/>
    <w:rsid w:val="0D3565D1"/>
    <w:rsid w:val="0E215C17"/>
    <w:rsid w:val="0E9603EA"/>
    <w:rsid w:val="0F6E3B50"/>
    <w:rsid w:val="0FDB5BF8"/>
    <w:rsid w:val="0FF0756D"/>
    <w:rsid w:val="10BB60F9"/>
    <w:rsid w:val="10CB03AE"/>
    <w:rsid w:val="110A33B6"/>
    <w:rsid w:val="11265165"/>
    <w:rsid w:val="1148447E"/>
    <w:rsid w:val="11973802"/>
    <w:rsid w:val="11BE139A"/>
    <w:rsid w:val="11EC5E17"/>
    <w:rsid w:val="121432F4"/>
    <w:rsid w:val="12DD2EED"/>
    <w:rsid w:val="1301505A"/>
    <w:rsid w:val="13545A8B"/>
    <w:rsid w:val="13840F17"/>
    <w:rsid w:val="13992498"/>
    <w:rsid w:val="13B25960"/>
    <w:rsid w:val="140F5863"/>
    <w:rsid w:val="15C21802"/>
    <w:rsid w:val="15D233F0"/>
    <w:rsid w:val="16266F5F"/>
    <w:rsid w:val="16320B1F"/>
    <w:rsid w:val="16A8700F"/>
    <w:rsid w:val="16C016B3"/>
    <w:rsid w:val="16D00C09"/>
    <w:rsid w:val="172939D1"/>
    <w:rsid w:val="17596B0C"/>
    <w:rsid w:val="17AC41D5"/>
    <w:rsid w:val="18A962E7"/>
    <w:rsid w:val="18B20DA1"/>
    <w:rsid w:val="197C450A"/>
    <w:rsid w:val="19931B20"/>
    <w:rsid w:val="1A154751"/>
    <w:rsid w:val="1A217D97"/>
    <w:rsid w:val="1A3D0ED4"/>
    <w:rsid w:val="1A580152"/>
    <w:rsid w:val="1AB60AB7"/>
    <w:rsid w:val="1B733CDF"/>
    <w:rsid w:val="1BC70618"/>
    <w:rsid w:val="1BC84718"/>
    <w:rsid w:val="1BDC6183"/>
    <w:rsid w:val="1C0C72BC"/>
    <w:rsid w:val="1C146FC9"/>
    <w:rsid w:val="1C213878"/>
    <w:rsid w:val="1C6311B2"/>
    <w:rsid w:val="1CBE541D"/>
    <w:rsid w:val="1CDB04F6"/>
    <w:rsid w:val="1D1D0E35"/>
    <w:rsid w:val="1D250BA1"/>
    <w:rsid w:val="1DD93DB9"/>
    <w:rsid w:val="1E5E3775"/>
    <w:rsid w:val="1E7F1AFF"/>
    <w:rsid w:val="1E8F1162"/>
    <w:rsid w:val="1ED06E8B"/>
    <w:rsid w:val="1EFF09E6"/>
    <w:rsid w:val="1F0A1AFC"/>
    <w:rsid w:val="1F3A466A"/>
    <w:rsid w:val="1F8C23DA"/>
    <w:rsid w:val="1FA13095"/>
    <w:rsid w:val="1FC62E4A"/>
    <w:rsid w:val="1FE040BC"/>
    <w:rsid w:val="20152CE5"/>
    <w:rsid w:val="204801C9"/>
    <w:rsid w:val="213334EB"/>
    <w:rsid w:val="21916F90"/>
    <w:rsid w:val="21A95488"/>
    <w:rsid w:val="22314524"/>
    <w:rsid w:val="228C71CA"/>
    <w:rsid w:val="22DE11E6"/>
    <w:rsid w:val="249C6AFD"/>
    <w:rsid w:val="24C64B9D"/>
    <w:rsid w:val="254E2C71"/>
    <w:rsid w:val="25951B90"/>
    <w:rsid w:val="25D450BA"/>
    <w:rsid w:val="26E116DC"/>
    <w:rsid w:val="2764537F"/>
    <w:rsid w:val="277B4CFD"/>
    <w:rsid w:val="28752B19"/>
    <w:rsid w:val="2876124D"/>
    <w:rsid w:val="28AA01F1"/>
    <w:rsid w:val="29023254"/>
    <w:rsid w:val="2A377783"/>
    <w:rsid w:val="2A6266E9"/>
    <w:rsid w:val="2A6C54A9"/>
    <w:rsid w:val="2BB45953"/>
    <w:rsid w:val="2D1347F5"/>
    <w:rsid w:val="2D21664A"/>
    <w:rsid w:val="2D8B5BEE"/>
    <w:rsid w:val="2D943172"/>
    <w:rsid w:val="2E291DF3"/>
    <w:rsid w:val="2E433C51"/>
    <w:rsid w:val="2F203705"/>
    <w:rsid w:val="2F34651F"/>
    <w:rsid w:val="2F425E94"/>
    <w:rsid w:val="2FB81F38"/>
    <w:rsid w:val="2FFE2912"/>
    <w:rsid w:val="30BC2EBC"/>
    <w:rsid w:val="31073B5C"/>
    <w:rsid w:val="31147CD6"/>
    <w:rsid w:val="31FF72AF"/>
    <w:rsid w:val="32781A64"/>
    <w:rsid w:val="32782FFB"/>
    <w:rsid w:val="32B86F81"/>
    <w:rsid w:val="33CC15C4"/>
    <w:rsid w:val="33E81F62"/>
    <w:rsid w:val="33FA3136"/>
    <w:rsid w:val="34E84DA7"/>
    <w:rsid w:val="353577A9"/>
    <w:rsid w:val="357B0EFD"/>
    <w:rsid w:val="35CA2DB9"/>
    <w:rsid w:val="35F41D4F"/>
    <w:rsid w:val="361E7E3B"/>
    <w:rsid w:val="3621266D"/>
    <w:rsid w:val="364A72A3"/>
    <w:rsid w:val="36974B68"/>
    <w:rsid w:val="37134BC0"/>
    <w:rsid w:val="375C2773"/>
    <w:rsid w:val="384C47A3"/>
    <w:rsid w:val="38BF2D6C"/>
    <w:rsid w:val="39031BEB"/>
    <w:rsid w:val="39072F88"/>
    <w:rsid w:val="394D7D0F"/>
    <w:rsid w:val="399E4DCC"/>
    <w:rsid w:val="39FE179F"/>
    <w:rsid w:val="3A2A0E15"/>
    <w:rsid w:val="3B3F2D85"/>
    <w:rsid w:val="3B5330E7"/>
    <w:rsid w:val="3BD85452"/>
    <w:rsid w:val="3BF6596E"/>
    <w:rsid w:val="3C125C3B"/>
    <w:rsid w:val="3CC86BE5"/>
    <w:rsid w:val="3CED6006"/>
    <w:rsid w:val="3D132062"/>
    <w:rsid w:val="3D83213E"/>
    <w:rsid w:val="3DDB4F84"/>
    <w:rsid w:val="3F033133"/>
    <w:rsid w:val="3F07560F"/>
    <w:rsid w:val="3F6D6B69"/>
    <w:rsid w:val="3F844337"/>
    <w:rsid w:val="3FD3744D"/>
    <w:rsid w:val="3FEF7ADA"/>
    <w:rsid w:val="40A83A07"/>
    <w:rsid w:val="416F41D1"/>
    <w:rsid w:val="41BA0644"/>
    <w:rsid w:val="41F05DAA"/>
    <w:rsid w:val="428A76BF"/>
    <w:rsid w:val="4388454E"/>
    <w:rsid w:val="438A277C"/>
    <w:rsid w:val="44E17C83"/>
    <w:rsid w:val="45C85E8B"/>
    <w:rsid w:val="46FD5BE1"/>
    <w:rsid w:val="478E1DDE"/>
    <w:rsid w:val="47E56E6A"/>
    <w:rsid w:val="481923FF"/>
    <w:rsid w:val="48694D5A"/>
    <w:rsid w:val="48C25CA3"/>
    <w:rsid w:val="48E21409"/>
    <w:rsid w:val="48F53192"/>
    <w:rsid w:val="490579E7"/>
    <w:rsid w:val="49060209"/>
    <w:rsid w:val="493A417A"/>
    <w:rsid w:val="494F2FD1"/>
    <w:rsid w:val="497146B0"/>
    <w:rsid w:val="4A490D8F"/>
    <w:rsid w:val="4A5356BE"/>
    <w:rsid w:val="4AB26D7B"/>
    <w:rsid w:val="4AB9636A"/>
    <w:rsid w:val="4B315FE3"/>
    <w:rsid w:val="4B5323A8"/>
    <w:rsid w:val="4B693D86"/>
    <w:rsid w:val="4B8F40E0"/>
    <w:rsid w:val="4BC36005"/>
    <w:rsid w:val="4CA37BED"/>
    <w:rsid w:val="4CCE6154"/>
    <w:rsid w:val="4CD708C0"/>
    <w:rsid w:val="4D6B4742"/>
    <w:rsid w:val="4DE74B53"/>
    <w:rsid w:val="4E873EC5"/>
    <w:rsid w:val="4EEB4DAE"/>
    <w:rsid w:val="4F0F2B66"/>
    <w:rsid w:val="4F296C73"/>
    <w:rsid w:val="4F393240"/>
    <w:rsid w:val="4F747F89"/>
    <w:rsid w:val="4FC85BCB"/>
    <w:rsid w:val="50331FAE"/>
    <w:rsid w:val="505A3052"/>
    <w:rsid w:val="506247ED"/>
    <w:rsid w:val="50BB1BCE"/>
    <w:rsid w:val="51044E66"/>
    <w:rsid w:val="5128622E"/>
    <w:rsid w:val="514725A2"/>
    <w:rsid w:val="51477AEC"/>
    <w:rsid w:val="51541FB9"/>
    <w:rsid w:val="51653541"/>
    <w:rsid w:val="51BA3918"/>
    <w:rsid w:val="52C837F5"/>
    <w:rsid w:val="52FB6FDA"/>
    <w:rsid w:val="533150FC"/>
    <w:rsid w:val="535459AE"/>
    <w:rsid w:val="53B23A34"/>
    <w:rsid w:val="541702E3"/>
    <w:rsid w:val="55794964"/>
    <w:rsid w:val="55A22FA6"/>
    <w:rsid w:val="55AE397F"/>
    <w:rsid w:val="55D026AD"/>
    <w:rsid w:val="56214ACF"/>
    <w:rsid w:val="56403B5B"/>
    <w:rsid w:val="567505FD"/>
    <w:rsid w:val="56820A81"/>
    <w:rsid w:val="56AA68E1"/>
    <w:rsid w:val="56D26193"/>
    <w:rsid w:val="574657AA"/>
    <w:rsid w:val="57B233A0"/>
    <w:rsid w:val="586B2478"/>
    <w:rsid w:val="58865E64"/>
    <w:rsid w:val="58C255AE"/>
    <w:rsid w:val="58DE6711"/>
    <w:rsid w:val="591E0F83"/>
    <w:rsid w:val="59737793"/>
    <w:rsid w:val="5A4D3BF6"/>
    <w:rsid w:val="5AA23482"/>
    <w:rsid w:val="5B512E4A"/>
    <w:rsid w:val="5B6B290C"/>
    <w:rsid w:val="5BC70423"/>
    <w:rsid w:val="5BE55FB8"/>
    <w:rsid w:val="5BFD4EC8"/>
    <w:rsid w:val="5C55335F"/>
    <w:rsid w:val="5C914C90"/>
    <w:rsid w:val="5CDD77D2"/>
    <w:rsid w:val="5D514298"/>
    <w:rsid w:val="5D622F2D"/>
    <w:rsid w:val="5DE52B43"/>
    <w:rsid w:val="5E114E4D"/>
    <w:rsid w:val="5E954ECC"/>
    <w:rsid w:val="5F2430A4"/>
    <w:rsid w:val="5F323616"/>
    <w:rsid w:val="5F762EF1"/>
    <w:rsid w:val="5FA72226"/>
    <w:rsid w:val="5FC6029B"/>
    <w:rsid w:val="5FF81F45"/>
    <w:rsid w:val="60003EDC"/>
    <w:rsid w:val="60405D44"/>
    <w:rsid w:val="604959AE"/>
    <w:rsid w:val="60E216EA"/>
    <w:rsid w:val="610D2545"/>
    <w:rsid w:val="613269C6"/>
    <w:rsid w:val="61371FA3"/>
    <w:rsid w:val="61C15C3A"/>
    <w:rsid w:val="62001EE2"/>
    <w:rsid w:val="620C6CE6"/>
    <w:rsid w:val="62867A17"/>
    <w:rsid w:val="632640B2"/>
    <w:rsid w:val="64477A04"/>
    <w:rsid w:val="64714C1E"/>
    <w:rsid w:val="64893CF5"/>
    <w:rsid w:val="64C212AC"/>
    <w:rsid w:val="655D4CEF"/>
    <w:rsid w:val="65BB756F"/>
    <w:rsid w:val="66027D44"/>
    <w:rsid w:val="66420C8D"/>
    <w:rsid w:val="67434ACE"/>
    <w:rsid w:val="675160F0"/>
    <w:rsid w:val="67873AE3"/>
    <w:rsid w:val="679E29E3"/>
    <w:rsid w:val="67B313A0"/>
    <w:rsid w:val="67C46DBD"/>
    <w:rsid w:val="68043A23"/>
    <w:rsid w:val="68087A20"/>
    <w:rsid w:val="68124293"/>
    <w:rsid w:val="6849284A"/>
    <w:rsid w:val="68A37534"/>
    <w:rsid w:val="68EB6BC6"/>
    <w:rsid w:val="69006315"/>
    <w:rsid w:val="69A02C99"/>
    <w:rsid w:val="69B2578A"/>
    <w:rsid w:val="6A3A745F"/>
    <w:rsid w:val="6A5326E7"/>
    <w:rsid w:val="6A7800D0"/>
    <w:rsid w:val="6A9476A7"/>
    <w:rsid w:val="6ABF53AC"/>
    <w:rsid w:val="6B740773"/>
    <w:rsid w:val="6BA96793"/>
    <w:rsid w:val="6BE47E9D"/>
    <w:rsid w:val="6C2D715B"/>
    <w:rsid w:val="6CCC2F03"/>
    <w:rsid w:val="6D7C1A08"/>
    <w:rsid w:val="6D7E3DB9"/>
    <w:rsid w:val="6E394EAE"/>
    <w:rsid w:val="6EBC525F"/>
    <w:rsid w:val="6EED19D9"/>
    <w:rsid w:val="6EEE2197"/>
    <w:rsid w:val="6EEF7E4F"/>
    <w:rsid w:val="6F2D12A0"/>
    <w:rsid w:val="705C77B2"/>
    <w:rsid w:val="70F03E4F"/>
    <w:rsid w:val="72BB566D"/>
    <w:rsid w:val="72FE0135"/>
    <w:rsid w:val="73021E25"/>
    <w:rsid w:val="733B0CC7"/>
    <w:rsid w:val="743533C3"/>
    <w:rsid w:val="74802BBE"/>
    <w:rsid w:val="75017925"/>
    <w:rsid w:val="7578797C"/>
    <w:rsid w:val="75BF5C57"/>
    <w:rsid w:val="75F82E5D"/>
    <w:rsid w:val="76287E23"/>
    <w:rsid w:val="76437394"/>
    <w:rsid w:val="76C86AA1"/>
    <w:rsid w:val="77082B49"/>
    <w:rsid w:val="7801310F"/>
    <w:rsid w:val="79A732D1"/>
    <w:rsid w:val="79BA4A36"/>
    <w:rsid w:val="7AD6416D"/>
    <w:rsid w:val="7B031093"/>
    <w:rsid w:val="7BCD7517"/>
    <w:rsid w:val="7BD503F6"/>
    <w:rsid w:val="7BE03058"/>
    <w:rsid w:val="7C0039D3"/>
    <w:rsid w:val="7C6C6D2C"/>
    <w:rsid w:val="7C7163B3"/>
    <w:rsid w:val="7D45640A"/>
    <w:rsid w:val="7DDD641C"/>
    <w:rsid w:val="7DE6504F"/>
    <w:rsid w:val="7DEC76CD"/>
    <w:rsid w:val="7F3E3C42"/>
    <w:rsid w:val="7F751639"/>
    <w:rsid w:val="7FA81C5A"/>
    <w:rsid w:val="7FE956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9"/>
    <w:qFormat/>
    <w:uiPriority w:val="0"/>
    <w:pPr>
      <w:spacing w:before="240" w:after="240"/>
      <w:outlineLvl w:val="2"/>
    </w:pPr>
    <w:rPr>
      <w:b/>
      <w:sz w:val="24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/>
      <w:color w:val="FF0000"/>
      <w:szCs w:val="24"/>
    </w:rPr>
  </w:style>
  <w:style w:type="paragraph" w:styleId="6">
    <w:name w:val="annotation text"/>
    <w:basedOn w:val="1"/>
    <w:unhideWhenUsed/>
    <w:qFormat/>
    <w:uiPriority w:val="99"/>
    <w:pPr>
      <w:jc w:val="left"/>
    </w:pPr>
  </w:style>
  <w:style w:type="paragraph" w:styleId="7">
    <w:name w:val="Body Text Indent"/>
    <w:basedOn w:val="1"/>
    <w:qFormat/>
    <w:uiPriority w:val="0"/>
    <w:pPr>
      <w:spacing w:line="360" w:lineRule="auto"/>
      <w:ind w:left="720" w:hanging="720" w:hangingChars="300"/>
    </w:pPr>
    <w:rPr>
      <w:sz w:val="24"/>
      <w:szCs w:val="20"/>
    </w:rPr>
  </w:style>
  <w:style w:type="paragraph" w:styleId="8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9">
    <w:name w:val="Date"/>
    <w:basedOn w:val="1"/>
    <w:next w:val="1"/>
    <w:qFormat/>
    <w:uiPriority w:val="0"/>
    <w:rPr>
      <w:szCs w:val="20"/>
    </w:rPr>
  </w:style>
  <w:style w:type="paragraph" w:styleId="10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13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table" w:styleId="15">
    <w:name w:val="Table Grid"/>
    <w:basedOn w:val="1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character" w:customStyle="1" w:styleId="19">
    <w:name w:val="标题 3 Char"/>
    <w:basedOn w:val="16"/>
    <w:link w:val="5"/>
    <w:qFormat/>
    <w:uiPriority w:val="0"/>
    <w:rPr>
      <w:b/>
      <w:kern w:val="2"/>
      <w:sz w:val="24"/>
    </w:rPr>
  </w:style>
  <w:style w:type="character" w:customStyle="1" w:styleId="20">
    <w:name w:val="纯文本 Char"/>
    <w:basedOn w:val="16"/>
    <w:link w:val="8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1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22">
    <w:name w:val="样式 (西文) 宋体 行距: 1.5 倍行距"/>
    <w:basedOn w:val="1"/>
    <w:qFormat/>
    <w:uiPriority w:val="0"/>
    <w:pPr>
      <w:spacing w:line="360" w:lineRule="auto"/>
    </w:pPr>
    <w:rPr>
      <w:rFonts w:ascii="宋体" w:hAnsi="宋体" w:cs="宋体"/>
    </w:rPr>
  </w:style>
  <w:style w:type="character" w:customStyle="1" w:styleId="23">
    <w:name w:val="页眉 Char"/>
    <w:basedOn w:val="16"/>
    <w:link w:val="11"/>
    <w:qFormat/>
    <w:uiPriority w:val="0"/>
    <w:rPr>
      <w:kern w:val="2"/>
      <w:sz w:val="18"/>
      <w:szCs w:val="18"/>
    </w:rPr>
  </w:style>
  <w:style w:type="character" w:customStyle="1" w:styleId="24">
    <w:name w:val="页脚 Char"/>
    <w:basedOn w:val="16"/>
    <w:link w:val="10"/>
    <w:qFormat/>
    <w:uiPriority w:val="99"/>
    <w:rPr>
      <w:kern w:val="2"/>
      <w:sz w:val="18"/>
      <w:szCs w:val="18"/>
    </w:rPr>
  </w:style>
  <w:style w:type="character" w:customStyle="1" w:styleId="25">
    <w:name w:val="标题 2 Char"/>
    <w:basedOn w:val="16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7">
    <w:name w:val="标题 1 Char"/>
    <w:basedOn w:val="16"/>
    <w:link w:val="3"/>
    <w:qFormat/>
    <w:uiPriority w:val="0"/>
    <w:rPr>
      <w:b/>
      <w:bCs/>
      <w:kern w:val="44"/>
      <w:sz w:val="44"/>
      <w:szCs w:val="44"/>
    </w:rPr>
  </w:style>
  <w:style w:type="paragraph" w:customStyle="1" w:styleId="28">
    <w:name w:val="表格"/>
    <w:basedOn w:val="1"/>
    <w:qFormat/>
    <w:uiPriority w:val="0"/>
    <w:pPr>
      <w:spacing w:line="360" w:lineRule="auto"/>
    </w:pPr>
    <w:rPr>
      <w:rFonts w:ascii="仿宋_GB2312" w:hAnsi="宋体" w:eastAsia="仿宋_GB2312"/>
      <w:bCs/>
      <w:color w:val="333333"/>
      <w:kern w:val="0"/>
      <w:sz w:val="28"/>
      <w:szCs w:val="24"/>
    </w:rPr>
  </w:style>
  <w:style w:type="paragraph" w:customStyle="1" w:styleId="29">
    <w:name w:val="_Style 1"/>
    <w:basedOn w:val="1"/>
    <w:qFormat/>
    <w:uiPriority w:val="34"/>
    <w:pPr>
      <w:ind w:firstLine="420" w:firstLineChars="200"/>
    </w:pPr>
  </w:style>
  <w:style w:type="paragraph" w:customStyle="1" w:styleId="30">
    <w:name w:val="样式3"/>
    <w:basedOn w:val="1"/>
    <w:qFormat/>
    <w:uiPriority w:val="0"/>
    <w:pPr>
      <w:spacing w:line="0" w:lineRule="atLeast"/>
      <w:outlineLvl w:val="0"/>
    </w:pPr>
    <w:rPr>
      <w:rFonts w:ascii="宋体" w:hAnsi="Courier New"/>
      <w:sz w:val="28"/>
      <w:szCs w:val="24"/>
    </w:rPr>
  </w:style>
  <w:style w:type="paragraph" w:customStyle="1" w:styleId="31">
    <w:name w:val="列出段落3"/>
    <w:basedOn w:val="1"/>
    <w:qFormat/>
    <w:uiPriority w:val="99"/>
    <w:pPr>
      <w:widowControl/>
      <w:spacing w:after="200" w:line="276" w:lineRule="auto"/>
      <w:ind w:firstLine="420" w:firstLineChars="200"/>
      <w:jc w:val="left"/>
    </w:pPr>
    <w:rPr>
      <w:kern w:val="0"/>
      <w:sz w:val="22"/>
      <w:szCs w:val="24"/>
    </w:rPr>
  </w:style>
  <w:style w:type="paragraph" w:customStyle="1" w:styleId="32">
    <w:name w:val="招标文件样式2"/>
    <w:basedOn w:val="1"/>
    <w:qFormat/>
    <w:uiPriority w:val="99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33">
    <w:name w:val="列出段落1"/>
    <w:basedOn w:val="1"/>
    <w:qFormat/>
    <w:uiPriority w:val="99"/>
    <w:pPr>
      <w:ind w:firstLine="420" w:firstLineChars="200"/>
    </w:pPr>
  </w:style>
  <w:style w:type="paragraph" w:customStyle="1" w:styleId="34">
    <w:name w:val="文档正文"/>
    <w:basedOn w:val="1"/>
    <w:qFormat/>
    <w:uiPriority w:val="0"/>
    <w:pPr>
      <w:adjustRightInd w:val="0"/>
      <w:spacing w:line="312" w:lineRule="atLeast"/>
      <w:ind w:firstLine="567"/>
      <w:textAlignment w:val="baseline"/>
    </w:pPr>
    <w:rPr>
      <w:rFonts w:ascii="长城仿宋" w:eastAsia="长城仿宋" w:hAnsiTheme="minorHAnsi" w:cstheme="minorBidi"/>
      <w:snapToGrid w:val="0"/>
      <w:kern w:val="0"/>
      <w:sz w:val="28"/>
      <w:szCs w:val="22"/>
    </w:rPr>
  </w:style>
  <w:style w:type="paragraph" w:customStyle="1" w:styleId="35">
    <w:name w:val="List Paragraph1"/>
    <w:basedOn w:val="1"/>
    <w:qFormat/>
    <w:uiPriority w:val="99"/>
    <w:pPr>
      <w:ind w:firstLine="420" w:firstLineChars="200"/>
    </w:pPr>
  </w:style>
  <w:style w:type="paragraph" w:customStyle="1" w:styleId="36">
    <w:name w:val="msolistparagraph"/>
    <w:basedOn w:val="1"/>
    <w:qFormat/>
    <w:uiPriority w:val="0"/>
    <w:pPr>
      <w:adjustRightInd w:val="0"/>
      <w:snapToGrid w:val="0"/>
      <w:ind w:firstLine="420" w:firstLineChars="200"/>
    </w:pPr>
    <w:rPr>
      <w:sz w:val="28"/>
      <w:szCs w:val="24"/>
    </w:rPr>
  </w:style>
  <w:style w:type="character" w:customStyle="1" w:styleId="37">
    <w:name w:val="font31"/>
    <w:basedOn w:val="16"/>
    <w:qFormat/>
    <w:uiPriority w:val="0"/>
    <w:rPr>
      <w:rFonts w:hint="eastAsia" w:ascii="宋体" w:hAnsi="宋体" w:eastAsia="宋体" w:cs="Times New Roman"/>
      <w:color w:val="000000"/>
      <w:sz w:val="20"/>
      <w:szCs w:val="20"/>
      <w:u w:val="none"/>
    </w:rPr>
  </w:style>
  <w:style w:type="character" w:customStyle="1" w:styleId="38">
    <w:name w:val="font21"/>
    <w:basedOn w:val="1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39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paragraph" w:customStyle="1" w:styleId="40">
    <w:name w:val="Body text|1"/>
    <w:basedOn w:val="1"/>
    <w:qFormat/>
    <w:uiPriority w:val="0"/>
    <w:pPr>
      <w:widowControl w:val="0"/>
      <w:shd w:val="clear" w:color="auto" w:fill="auto"/>
      <w:spacing w:line="444" w:lineRule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41">
    <w:name w:val="Body text|2"/>
    <w:basedOn w:val="1"/>
    <w:qFormat/>
    <w:uiPriority w:val="0"/>
    <w:pPr>
      <w:widowControl w:val="0"/>
      <w:shd w:val="clear" w:color="auto" w:fill="auto"/>
      <w:spacing w:line="468" w:lineRule="exact"/>
      <w:ind w:left="180" w:hanging="180"/>
    </w:pPr>
    <w:rPr>
      <w:sz w:val="22"/>
      <w:szCs w:val="22"/>
      <w:u w:val="none"/>
      <w:shd w:val="clear" w:color="auto" w:fill="auto"/>
    </w:rPr>
  </w:style>
  <w:style w:type="paragraph" w:customStyle="1" w:styleId="42">
    <w:name w:val="Table Paragraph"/>
    <w:basedOn w:val="1"/>
    <w:qFormat/>
    <w:uiPriority w:val="1"/>
    <w:pPr>
      <w:autoSpaceDE w:val="0"/>
      <w:autoSpaceDN w:val="0"/>
      <w:jc w:val="left"/>
    </w:pPr>
    <w:rPr>
      <w:rFonts w:ascii="黑体" w:hAnsi="黑体" w:eastAsia="黑体" w:cs="黑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062B0C-6525-40BD-B860-EA693F49E7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921</Words>
  <Characters>1003</Characters>
  <Lines>48</Lines>
  <Paragraphs>13</Paragraphs>
  <TotalTime>12</TotalTime>
  <ScaleCrop>false</ScaleCrop>
  <LinksUpToDate>false</LinksUpToDate>
  <CharactersWithSpaces>1320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2017-05-23T01:07:00Z</dcterms:created>
  <dc:creator>User</dc:creator>
  <cp:lastModifiedBy>云中漫步1398606018</cp:lastModifiedBy>
  <cp:lastPrinted>2017-09-05T08:05:00Z</cp:lastPrinted>
  <dcterms:modified xsi:type="dcterms:W3CDTF">2023-02-22T07:04:28Z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118076555D794F629B6DF4819AFC32D1</vt:lpwstr>
  </property>
</Properties>
</file>