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全自动妇科分泌物分析系统试剂采购需求参数表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ind w:firstLine="4305" w:firstLineChars="2050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</w:t>
      </w:r>
    </w:p>
    <w:tbl>
      <w:tblPr>
        <w:tblStyle w:val="7"/>
        <w:tblpPr w:leftFromText="180" w:rightFromText="180" w:vertAnchor="text" w:horzAnchor="page" w:tblpX="1342" w:tblpY="297"/>
        <w:tblOverlap w:val="never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551"/>
        <w:gridCol w:w="1070"/>
        <w:gridCol w:w="1200"/>
        <w:gridCol w:w="2005"/>
        <w:gridCol w:w="2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试剂名称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szCs w:val="21"/>
              </w:rPr>
              <w:t>名称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设备品牌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细胞保存液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全自动妇科分泌物分析系统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迪瑞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MD-S600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适用于</w:t>
            </w: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MD-S600</w:t>
            </w:r>
            <w:r>
              <w:rPr>
                <w:rFonts w:hint="eastAsia"/>
                <w:szCs w:val="21"/>
              </w:rPr>
              <w:t>全自动妇科分泌物分析系统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有形成分分析用层流液</w:t>
            </w: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全自动妇科分泌物分析系统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迪瑞</w:t>
            </w:r>
          </w:p>
        </w:tc>
        <w:tc>
          <w:tcPr>
            <w:tcW w:w="2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MD-S600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适用于</w:t>
            </w: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MD-S600</w:t>
            </w:r>
            <w:r>
              <w:rPr>
                <w:rFonts w:hint="eastAsia"/>
                <w:szCs w:val="21"/>
              </w:rPr>
              <w:t>全自动妇科分泌物分析系统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阴道分泌物有形成分染色液</w:t>
            </w: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全自动妇科分泌物分析系统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迪瑞</w:t>
            </w:r>
          </w:p>
        </w:tc>
        <w:tc>
          <w:tcPr>
            <w:tcW w:w="2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MD-S600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适用于</w:t>
            </w: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MD-S600</w:t>
            </w:r>
            <w:r>
              <w:rPr>
                <w:rFonts w:hint="eastAsia"/>
                <w:szCs w:val="21"/>
              </w:rPr>
              <w:t>全自动妇科分泌物分析系统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清洗液（妇科分泌物分析系统用清洗液）</w:t>
            </w: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全自动妇科分泌物分析系统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迪瑞</w:t>
            </w:r>
          </w:p>
        </w:tc>
        <w:tc>
          <w:tcPr>
            <w:tcW w:w="2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MD-S600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适用于</w:t>
            </w: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MD-S600</w:t>
            </w:r>
            <w:r>
              <w:rPr>
                <w:rFonts w:hint="eastAsia"/>
                <w:szCs w:val="21"/>
              </w:rPr>
              <w:t>全自动妇科分泌物分析系统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阴道分泌物分析试纸条（GMD-9N）</w:t>
            </w: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全自动妇科分泌物分析系统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迪瑞</w:t>
            </w:r>
          </w:p>
        </w:tc>
        <w:tc>
          <w:tcPr>
            <w:tcW w:w="2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MD-S600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适用于</w:t>
            </w: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MD-S600</w:t>
            </w:r>
            <w:r>
              <w:rPr>
                <w:rFonts w:hint="eastAsia"/>
                <w:szCs w:val="21"/>
              </w:rPr>
              <w:t>全自动妇科分泌物分析系统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有形成分分析质控液</w:t>
            </w: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全自动妇科分泌物分析系统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迪瑞</w:t>
            </w:r>
          </w:p>
        </w:tc>
        <w:tc>
          <w:tcPr>
            <w:tcW w:w="2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MD-S600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适用于</w:t>
            </w: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MD-S600</w:t>
            </w:r>
            <w:r>
              <w:rPr>
                <w:rFonts w:hint="eastAsia"/>
                <w:szCs w:val="21"/>
              </w:rPr>
              <w:t>全自动妇科分泌物分析系统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有形成分分析校准液</w:t>
            </w: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全自动妇科分泌物分析系统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迪瑞</w:t>
            </w:r>
          </w:p>
        </w:tc>
        <w:tc>
          <w:tcPr>
            <w:tcW w:w="2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MD-S600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适用于</w:t>
            </w: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MD-S600</w:t>
            </w:r>
            <w:r>
              <w:rPr>
                <w:rFonts w:hint="eastAsia"/>
                <w:szCs w:val="21"/>
              </w:rPr>
              <w:t>全自动妇科分泌物分析系统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有形成分分析聚焦液</w:t>
            </w: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全自动妇科分泌物分析系统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迪瑞</w:t>
            </w:r>
          </w:p>
        </w:tc>
        <w:tc>
          <w:tcPr>
            <w:tcW w:w="2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MD-S600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适用于</w:t>
            </w: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MD-S600</w:t>
            </w:r>
            <w:r>
              <w:rPr>
                <w:rFonts w:hint="eastAsia"/>
                <w:szCs w:val="21"/>
              </w:rPr>
              <w:t>全自动妇科分泌物分析系统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阴道分泌物干化学分析质控物</w:t>
            </w:r>
          </w:p>
        </w:tc>
        <w:tc>
          <w:tcPr>
            <w:tcW w:w="10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全自动妇科分泌物分析系统</w:t>
            </w:r>
          </w:p>
        </w:tc>
        <w:tc>
          <w:tcPr>
            <w:tcW w:w="12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迪瑞</w:t>
            </w:r>
          </w:p>
        </w:tc>
        <w:tc>
          <w:tcPr>
            <w:tcW w:w="20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MD-S600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适用于</w:t>
            </w: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MD-S600</w:t>
            </w:r>
            <w:r>
              <w:rPr>
                <w:rFonts w:hint="eastAsia"/>
                <w:szCs w:val="21"/>
              </w:rPr>
              <w:t>全自动妇科分泌物分析系统</w:t>
            </w:r>
          </w:p>
        </w:tc>
      </w:tr>
    </w:tbl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2895098"/>
    </w:sdtPr>
    <w:sdtContent>
      <w:p>
        <w:pPr>
          <w:pStyle w:val="4"/>
          <w:ind w:firstLine="4500" w:firstLineChars="2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4651119"/>
    </w:sdtPr>
    <w:sdtContent>
      <w:p>
        <w:pPr>
          <w:pStyle w:val="4"/>
          <w:ind w:firstLine="4770" w:firstLineChars="26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A7127"/>
    <w:rsid w:val="00126648"/>
    <w:rsid w:val="001D4F49"/>
    <w:rsid w:val="00203F52"/>
    <w:rsid w:val="00234222"/>
    <w:rsid w:val="00240564"/>
    <w:rsid w:val="002A41EF"/>
    <w:rsid w:val="002D2D93"/>
    <w:rsid w:val="002D4BC7"/>
    <w:rsid w:val="00387534"/>
    <w:rsid w:val="003C2CB7"/>
    <w:rsid w:val="003D39C5"/>
    <w:rsid w:val="003D6D7F"/>
    <w:rsid w:val="003E4B6A"/>
    <w:rsid w:val="00475E3C"/>
    <w:rsid w:val="004C0F6B"/>
    <w:rsid w:val="004E70E8"/>
    <w:rsid w:val="004F1E1B"/>
    <w:rsid w:val="005069F1"/>
    <w:rsid w:val="00542AAB"/>
    <w:rsid w:val="005708F0"/>
    <w:rsid w:val="005A11DF"/>
    <w:rsid w:val="005B034F"/>
    <w:rsid w:val="005B3A63"/>
    <w:rsid w:val="005B5EA3"/>
    <w:rsid w:val="005D04D8"/>
    <w:rsid w:val="005E3E42"/>
    <w:rsid w:val="00613F17"/>
    <w:rsid w:val="00625820"/>
    <w:rsid w:val="006B48A6"/>
    <w:rsid w:val="006E3AA7"/>
    <w:rsid w:val="00763593"/>
    <w:rsid w:val="00774C4E"/>
    <w:rsid w:val="007C5B24"/>
    <w:rsid w:val="00816F83"/>
    <w:rsid w:val="00917972"/>
    <w:rsid w:val="009B58B3"/>
    <w:rsid w:val="009B7588"/>
    <w:rsid w:val="009C7972"/>
    <w:rsid w:val="009F1A76"/>
    <w:rsid w:val="009F4C99"/>
    <w:rsid w:val="009F6854"/>
    <w:rsid w:val="00A820F1"/>
    <w:rsid w:val="00AC706E"/>
    <w:rsid w:val="00AE4729"/>
    <w:rsid w:val="00B16D72"/>
    <w:rsid w:val="00B241BC"/>
    <w:rsid w:val="00B34EC8"/>
    <w:rsid w:val="00B703C8"/>
    <w:rsid w:val="00B95357"/>
    <w:rsid w:val="00C41141"/>
    <w:rsid w:val="00CE35F0"/>
    <w:rsid w:val="00CE5B0C"/>
    <w:rsid w:val="00D24930"/>
    <w:rsid w:val="00D51B57"/>
    <w:rsid w:val="00D9167F"/>
    <w:rsid w:val="00DB386B"/>
    <w:rsid w:val="00DC63AB"/>
    <w:rsid w:val="00E209A0"/>
    <w:rsid w:val="00E9378D"/>
    <w:rsid w:val="00EE2CB3"/>
    <w:rsid w:val="00EF59B8"/>
    <w:rsid w:val="00FA5CA9"/>
    <w:rsid w:val="00FE28CD"/>
    <w:rsid w:val="26BC1D41"/>
    <w:rsid w:val="57A77926"/>
    <w:rsid w:val="7268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795</Words>
  <Characters>960</Characters>
  <Lines>8</Lines>
  <Paragraphs>2</Paragraphs>
  <TotalTime>2</TotalTime>
  <ScaleCrop>false</ScaleCrop>
  <LinksUpToDate>false</LinksUpToDate>
  <CharactersWithSpaces>1013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2022-05-20T07:28:00Z</dcterms:created>
  <dc:creator>Windows 用户</dc:creator>
  <cp:lastModifiedBy>dz</cp:lastModifiedBy>
  <cp:lastPrinted>2022-05-19T07:20:00Z</cp:lastPrinted>
  <dcterms:modified xsi:type="dcterms:W3CDTF">2022-06-01T06:39:43Z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6B87FFB432584756B54B668938398D0B</vt:lpwstr>
  </property>
</Properties>
</file>