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中性粒细胞载脂蛋白（H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NL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）检测试剂盒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技术参数</w:t>
      </w:r>
    </w:p>
    <w:p>
      <w:pPr>
        <w:spacing w:line="540" w:lineRule="exact"/>
        <w:rPr>
          <w:rFonts w:hint="eastAsia" w:cs="宋体" w:asciiTheme="minorEastAsia" w:hAnsiTheme="minorEastAsia" w:eastAsiaTheme="minorEastAsia"/>
          <w:kern w:val="0"/>
          <w:sz w:val="24"/>
        </w:rPr>
      </w:pPr>
    </w:p>
    <w:p>
      <w:pPr>
        <w:widowControl/>
        <w:spacing w:before="100" w:beforeAutospacing="1" w:after="100" w:afterAutospacing="1"/>
        <w:jc w:val="left"/>
        <w:rPr>
          <w:rFonts w:hint="eastAsia" w:cs="宋体" w:asciiTheme="minorEastAsia" w:hAnsiTheme="minorEastAsia" w:eastAsiaTheme="minorEastAsia"/>
          <w:kern w:val="0"/>
          <w:sz w:val="30"/>
          <w:szCs w:val="30"/>
        </w:rPr>
      </w:pPr>
    </w:p>
    <w:p>
      <w:pPr>
        <w:widowControl/>
        <w:spacing w:before="100" w:beforeAutospacing="1" w:after="100" w:afterAutospacing="1"/>
        <w:jc w:val="left"/>
        <w:rPr>
          <w:rFonts w:cs="宋体" w:asciiTheme="minorEastAsia" w:hAnsiTheme="minorEastAsia" w:eastAsiaTheme="minorEastAsia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kern w:val="0"/>
          <w:sz w:val="30"/>
          <w:szCs w:val="30"/>
        </w:rPr>
        <w:t>1.</w:t>
      </w:r>
      <w:r>
        <w:rPr>
          <w:rFonts w:hint="eastAsia" w:cs="宋体" w:asciiTheme="minorEastAsia" w:hAnsiTheme="minorEastAsia" w:eastAsiaTheme="minorEastAsia"/>
          <w:kern w:val="0"/>
          <w:sz w:val="30"/>
          <w:szCs w:val="30"/>
        </w:rPr>
        <w:tab/>
      </w:r>
      <w:r>
        <w:rPr>
          <w:rFonts w:hint="eastAsia" w:cs="宋体" w:asciiTheme="minorEastAsia" w:hAnsiTheme="minorEastAsia" w:eastAsiaTheme="minorEastAsia"/>
          <w:kern w:val="0"/>
          <w:sz w:val="30"/>
          <w:szCs w:val="30"/>
        </w:rPr>
        <w:t>全定量检测，灵敏度&gt;90%，特异性&gt;90%；</w:t>
      </w:r>
    </w:p>
    <w:p>
      <w:pPr>
        <w:widowControl/>
        <w:spacing w:before="100" w:beforeAutospacing="1" w:after="100" w:afterAutospacing="1"/>
        <w:jc w:val="left"/>
        <w:rPr>
          <w:rFonts w:hint="eastAsia" w:cs="宋体" w:asciiTheme="minorEastAsia" w:hAnsiTheme="minorEastAsia" w:eastAsiaTheme="minorEastAsia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kern w:val="0"/>
          <w:sz w:val="30"/>
          <w:szCs w:val="30"/>
        </w:rPr>
        <w:t>2.</w:t>
      </w:r>
      <w:r>
        <w:rPr>
          <w:rFonts w:hint="eastAsia" w:cs="宋体" w:asciiTheme="minorEastAsia" w:hAnsiTheme="minorEastAsia" w:eastAsiaTheme="minorEastAsia"/>
          <w:kern w:val="0"/>
          <w:sz w:val="30"/>
          <w:szCs w:val="30"/>
        </w:rPr>
        <w:tab/>
      </w:r>
      <w:r>
        <w:rPr>
          <w:rFonts w:hint="eastAsia" w:cs="宋体" w:asciiTheme="minorEastAsia" w:hAnsiTheme="minorEastAsia" w:eastAsiaTheme="minorEastAsia"/>
          <w:kern w:val="0"/>
          <w:sz w:val="30"/>
          <w:szCs w:val="30"/>
        </w:rPr>
        <w:t>重复性：批内精密度&lt;10%，批间精密度&lt;15%；</w:t>
      </w:r>
    </w:p>
    <w:p>
      <w:pPr>
        <w:widowControl/>
        <w:spacing w:before="100" w:beforeAutospacing="1" w:after="100" w:afterAutospacing="1"/>
        <w:jc w:val="left"/>
        <w:rPr>
          <w:rFonts w:hint="eastAsia" w:cs="宋体" w:asciiTheme="minorEastAsia" w:hAnsiTheme="minorEastAsia" w:eastAsiaTheme="minorEastAsia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kern w:val="0"/>
          <w:sz w:val="30"/>
          <w:szCs w:val="30"/>
        </w:rPr>
        <w:t>3.</w:t>
      </w:r>
      <w:r>
        <w:rPr>
          <w:rFonts w:hint="eastAsia" w:cs="宋体" w:asciiTheme="minorEastAsia" w:hAnsiTheme="minorEastAsia" w:eastAsiaTheme="minorEastAsia"/>
          <w:kern w:val="0"/>
          <w:sz w:val="30"/>
          <w:szCs w:val="30"/>
        </w:rPr>
        <w:tab/>
      </w:r>
      <w:r>
        <w:rPr>
          <w:rFonts w:hint="eastAsia" w:cs="宋体" w:asciiTheme="minorEastAsia" w:hAnsiTheme="minorEastAsia" w:eastAsiaTheme="minorEastAsia"/>
          <w:kern w:val="0"/>
          <w:sz w:val="30"/>
          <w:szCs w:val="30"/>
        </w:rPr>
        <w:t>检出限：&lt;0.10ng/ml；</w:t>
      </w:r>
    </w:p>
    <w:p>
      <w:pPr>
        <w:widowControl/>
        <w:spacing w:before="100" w:beforeAutospacing="1" w:after="100" w:afterAutospacing="1"/>
        <w:jc w:val="left"/>
        <w:rPr>
          <w:rFonts w:hint="eastAsia" w:cs="宋体" w:asciiTheme="minorEastAsia" w:hAnsiTheme="minorEastAsia" w:eastAsiaTheme="minorEastAsia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kern w:val="0"/>
          <w:sz w:val="30"/>
          <w:szCs w:val="30"/>
        </w:rPr>
        <w:t>4.</w:t>
      </w:r>
      <w:r>
        <w:rPr>
          <w:rFonts w:hint="eastAsia" w:cs="宋体" w:asciiTheme="minorEastAsia" w:hAnsiTheme="minorEastAsia" w:eastAsiaTheme="minorEastAsia"/>
          <w:kern w:val="0"/>
          <w:sz w:val="30"/>
          <w:szCs w:val="30"/>
        </w:rPr>
        <w:tab/>
      </w:r>
      <w:r>
        <w:rPr>
          <w:rFonts w:hint="eastAsia" w:cs="宋体" w:asciiTheme="minorEastAsia" w:hAnsiTheme="minorEastAsia" w:eastAsiaTheme="minorEastAsia"/>
          <w:kern w:val="0"/>
          <w:sz w:val="30"/>
          <w:szCs w:val="30"/>
        </w:rPr>
        <w:t>线性范围：0.16 ng/ml -5 ng/ml；</w:t>
      </w:r>
    </w:p>
    <w:p>
      <w:pPr>
        <w:spacing w:line="540" w:lineRule="exact"/>
        <w:rPr>
          <w:rFonts w:hint="eastAsia" w:cs="宋体" w:asciiTheme="minorEastAsia" w:hAnsiTheme="minorEastAsia" w:eastAsiaTheme="minorEastAsia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kern w:val="0"/>
          <w:sz w:val="30"/>
          <w:szCs w:val="30"/>
        </w:rPr>
        <w:t>5.</w:t>
      </w:r>
      <w:r>
        <w:rPr>
          <w:rFonts w:hint="eastAsia" w:cs="宋体" w:asciiTheme="minorEastAsia" w:hAnsiTheme="minorEastAsia" w:eastAsiaTheme="minorEastAsia"/>
          <w:kern w:val="0"/>
          <w:sz w:val="30"/>
          <w:szCs w:val="30"/>
        </w:rPr>
        <w:tab/>
      </w:r>
      <w:r>
        <w:rPr>
          <w:rFonts w:hint="eastAsia" w:cs="宋体" w:asciiTheme="minorEastAsia" w:hAnsiTheme="minorEastAsia" w:eastAsiaTheme="minorEastAsia"/>
          <w:kern w:val="0"/>
          <w:sz w:val="30"/>
          <w:szCs w:val="30"/>
        </w:rPr>
        <w:t>准确度：回收率在85%-115%范围内。</w:t>
      </w:r>
    </w:p>
    <w:sectPr>
      <w:footerReference r:id="rId3" w:type="default"/>
      <w:pgSz w:w="11907" w:h="16840"/>
      <w:pgMar w:top="1134" w:right="1304" w:bottom="1134" w:left="1304" w:header="567" w:footer="567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64664190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4 -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NzU1YTMyNDA5NmJiMDFkMzE1NjkzODhhMjJjYjAifQ=="/>
  </w:docVars>
  <w:rsids>
    <w:rsidRoot w:val="00917972"/>
    <w:rsid w:val="0001717B"/>
    <w:rsid w:val="000346EE"/>
    <w:rsid w:val="0008270D"/>
    <w:rsid w:val="000865FB"/>
    <w:rsid w:val="000A2D9F"/>
    <w:rsid w:val="000B2248"/>
    <w:rsid w:val="000C46CA"/>
    <w:rsid w:val="000D196D"/>
    <w:rsid w:val="001C020B"/>
    <w:rsid w:val="001D4F49"/>
    <w:rsid w:val="001F3EC2"/>
    <w:rsid w:val="00203F52"/>
    <w:rsid w:val="00233710"/>
    <w:rsid w:val="00236EB7"/>
    <w:rsid w:val="002B4449"/>
    <w:rsid w:val="002D4BC7"/>
    <w:rsid w:val="003113BF"/>
    <w:rsid w:val="00375B7E"/>
    <w:rsid w:val="00425B19"/>
    <w:rsid w:val="00515A8F"/>
    <w:rsid w:val="00546B4C"/>
    <w:rsid w:val="005708F0"/>
    <w:rsid w:val="00584E0A"/>
    <w:rsid w:val="005B3A63"/>
    <w:rsid w:val="005D33F2"/>
    <w:rsid w:val="005E3E42"/>
    <w:rsid w:val="005F6C47"/>
    <w:rsid w:val="0063213A"/>
    <w:rsid w:val="006B695C"/>
    <w:rsid w:val="007360B6"/>
    <w:rsid w:val="007750A0"/>
    <w:rsid w:val="007C5B24"/>
    <w:rsid w:val="00816F83"/>
    <w:rsid w:val="008412B4"/>
    <w:rsid w:val="0089445E"/>
    <w:rsid w:val="008C7BB8"/>
    <w:rsid w:val="00912FAE"/>
    <w:rsid w:val="00917972"/>
    <w:rsid w:val="00977F0E"/>
    <w:rsid w:val="009A1255"/>
    <w:rsid w:val="009B58B3"/>
    <w:rsid w:val="009B7588"/>
    <w:rsid w:val="009F6854"/>
    <w:rsid w:val="00AE7DB5"/>
    <w:rsid w:val="00B1082A"/>
    <w:rsid w:val="00B16D72"/>
    <w:rsid w:val="00B202D7"/>
    <w:rsid w:val="00B34EC8"/>
    <w:rsid w:val="00B418DD"/>
    <w:rsid w:val="00B55854"/>
    <w:rsid w:val="00B703C8"/>
    <w:rsid w:val="00BB1A91"/>
    <w:rsid w:val="00BD4E35"/>
    <w:rsid w:val="00BE41CB"/>
    <w:rsid w:val="00C67A4F"/>
    <w:rsid w:val="00CE5B0C"/>
    <w:rsid w:val="00D3503E"/>
    <w:rsid w:val="00D53C49"/>
    <w:rsid w:val="00D64BE1"/>
    <w:rsid w:val="00DB386B"/>
    <w:rsid w:val="00DD0DE3"/>
    <w:rsid w:val="00E73BA4"/>
    <w:rsid w:val="00E9378D"/>
    <w:rsid w:val="00E93F01"/>
    <w:rsid w:val="00EF67F2"/>
    <w:rsid w:val="00F14601"/>
    <w:rsid w:val="00F83012"/>
    <w:rsid w:val="00F92D50"/>
    <w:rsid w:val="00FA07B8"/>
    <w:rsid w:val="04BE6520"/>
    <w:rsid w:val="063C618E"/>
    <w:rsid w:val="09317280"/>
    <w:rsid w:val="1A2C7DEE"/>
    <w:rsid w:val="269C2E17"/>
    <w:rsid w:val="26EE059E"/>
    <w:rsid w:val="288B5A00"/>
    <w:rsid w:val="47164442"/>
    <w:rsid w:val="54D57D13"/>
    <w:rsid w:val="5FF2755C"/>
    <w:rsid w:val="799D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1914</Words>
  <Characters>2017</Characters>
  <Lines>20</Lines>
  <Paragraphs>5</Paragraphs>
  <TotalTime>1</TotalTime>
  <ScaleCrop>false</ScaleCrop>
  <LinksUpToDate>false</LinksUpToDate>
  <CharactersWithSpaces>2692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2022-01-20T08:17:00Z</dcterms:created>
  <dc:creator>Windows 用户</dc:creator>
  <cp:lastModifiedBy>dz</cp:lastModifiedBy>
  <cp:lastPrinted>2020-01-14T01:25:00Z</cp:lastPrinted>
  <dcterms:modified xsi:type="dcterms:W3CDTF">2022-06-01T06:30:36Z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C9D6DD5F1E1F4FD6B2984213F9461E30</vt:lpwstr>
  </property>
</Properties>
</file>