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4</w:t>
            </w:r>
            <w:r>
              <w:rPr>
                <w:rFonts w:hint="eastAsia"/>
              </w:rPr>
              <w:t>分，其他参数每负偏离一项扣</w:t>
            </w:r>
            <w:r>
              <w:rPr>
                <w:rFonts w:hint="eastAsia"/>
                <w:lang w:val="en-US" w:eastAsia="zh-CN"/>
              </w:rPr>
              <w:t>1.5</w:t>
            </w:r>
            <w:bookmarkStart w:id="15" w:name="_GoBack"/>
            <w:bookmarkEnd w:id="15"/>
            <w:r>
              <w:rPr>
                <w:rFonts w:hint="eastAsia"/>
              </w:rPr>
              <w:t>分，扣完为止。正偏离不加分。</w:t>
            </w:r>
          </w:p>
          <w:p>
            <w:pPr>
              <w:spacing w:line="280" w:lineRule="exact"/>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3"/>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2861"/>
      <w:bookmarkStart w:id="3" w:name="_Toc201743116"/>
      <w:bookmarkStart w:id="4" w:name="_Toc201997946"/>
      <w:bookmarkStart w:id="5" w:name="_Toc201401658"/>
      <w:bookmarkStart w:id="6" w:name="_Toc20171911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3"/>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0"/>
        <w:jc w:val="left"/>
        <w:rPr>
          <w:rFonts w:asciiTheme="minorEastAsia" w:hAnsiTheme="minorEastAsia" w:eastAsiaTheme="minorEastAsia"/>
          <w:sz w:val="24"/>
          <w:szCs w:val="24"/>
        </w:rPr>
      </w:pPr>
    </w:p>
    <w:tbl>
      <w:tblPr>
        <w:tblStyle w:val="13"/>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3"/>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3"/>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3"/>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3"/>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3"/>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3"/>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眼科A/B型超声诊断仪</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eastAsia="zh-CN"/>
                    </w:rPr>
                    <w:t>套</w:t>
                  </w:r>
                </w:p>
              </w:tc>
              <w:tc>
                <w:tcPr>
                  <w:tcW w:w="1770"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19</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评分分值（合计</w:t>
            </w:r>
            <w:r>
              <w:rPr>
                <w:rFonts w:hint="eastAsia" w:ascii="宋体" w:hAnsi="宋体" w:cs="宋体"/>
                <w:b/>
                <w:bCs/>
                <w:color w:val="FF0000"/>
                <w:kern w:val="0"/>
                <w:sz w:val="24"/>
                <w:szCs w:val="24"/>
                <w:lang w:val="en-US" w:eastAsia="zh-CN"/>
              </w:rPr>
              <w:t>4</w:t>
            </w:r>
            <w:r>
              <w:rPr>
                <w:rFonts w:hint="eastAsia" w:ascii="宋体" w:hAnsi="宋体" w:cs="宋体"/>
                <w:b/>
                <w:bCs/>
                <w:color w:val="FF0000"/>
                <w:kern w:val="0"/>
                <w:sz w:val="24"/>
                <w:szCs w:val="24"/>
              </w:rPr>
              <w:t>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color w:val="FF0000"/>
                <w:kern w:val="0"/>
                <w:sz w:val="24"/>
                <w:szCs w:val="24"/>
                <w:lang w:eastAsia="zh-CN"/>
              </w:rPr>
            </w:pPr>
            <w:r>
              <w:rPr>
                <w:rFonts w:hint="eastAsia"/>
                <w:color w:val="FF0000"/>
              </w:rPr>
              <w:t xml:space="preserve"> </w:t>
            </w:r>
            <w:r>
              <w:rPr>
                <w:rFonts w:hint="eastAsia"/>
                <w:color w:val="FF0000"/>
                <w:lang w:val="en-US" w:eastAsia="zh-CN"/>
              </w:rPr>
              <w:t>1</w:t>
            </w:r>
          </w:p>
        </w:tc>
        <w:tc>
          <w:tcPr>
            <w:tcW w:w="5415" w:type="dxa"/>
            <w:tcBorders>
              <w:top w:val="single" w:color="auto" w:sz="6" w:space="0"/>
              <w:left w:val="single" w:color="auto" w:sz="6" w:space="0"/>
              <w:bottom w:val="nil"/>
              <w:right w:val="nil"/>
            </w:tcBorders>
            <w:noWrap w:val="0"/>
            <w:vAlign w:val="top"/>
          </w:tcPr>
          <w:p>
            <w:pPr>
              <w:pStyle w:val="40"/>
              <w:keepNext w:val="0"/>
              <w:keepLines w:val="0"/>
              <w:widowControl/>
              <w:suppressLineNumbers w:val="0"/>
              <w:snapToGrid/>
              <w:spacing w:before="0" w:beforeAutospacing="0" w:after="0" w:afterAutospacing="0" w:line="360" w:lineRule="auto"/>
              <w:ind w:left="0" w:leftChars="0" w:right="0" w:firstLine="0" w:firstLineChars="0"/>
              <w:jc w:val="left"/>
              <w:textAlignment w:val="baseline"/>
              <w:rPr>
                <w:rStyle w:val="41"/>
                <w:rFonts w:hint="default" w:ascii="Arial" w:hAnsi="Arial" w:cs="Arial"/>
                <w:b w:val="0"/>
                <w:bCs/>
                <w:i w:val="0"/>
                <w:caps w:val="0"/>
                <w:spacing w:val="0"/>
                <w:w w:val="100"/>
                <w:kern w:val="2"/>
                <w:sz w:val="24"/>
                <w:szCs w:val="24"/>
                <w:lang w:val="en-US" w:eastAsia="zh-CN" w:bidi="ar-SA"/>
              </w:rPr>
            </w:pPr>
            <w:r>
              <w:rPr>
                <w:rStyle w:val="41"/>
                <w:rFonts w:hint="default" w:ascii="Arial" w:hAnsi="Arial" w:cs="Arial"/>
                <w:b w:val="0"/>
                <w:bCs/>
                <w:i w:val="0"/>
                <w:caps w:val="0"/>
                <w:spacing w:val="0"/>
                <w:w w:val="100"/>
                <w:kern w:val="2"/>
                <w:sz w:val="24"/>
                <w:szCs w:val="24"/>
                <w:lang w:val="en-US" w:eastAsia="zh-CN" w:bidi="ar-SA"/>
              </w:rPr>
              <w:t>标称超声工作频率</w:t>
            </w:r>
          </w:p>
          <w:p>
            <w:pPr>
              <w:pStyle w:val="42"/>
              <w:keepNext w:val="0"/>
              <w:keepLines w:val="0"/>
              <w:widowControl/>
              <w:suppressLineNumbers w:val="0"/>
              <w:tabs>
                <w:tab w:val="left" w:pos="814"/>
                <w:tab w:val="left" w:pos="1042"/>
              </w:tabs>
              <w:snapToGrid w:val="0"/>
              <w:spacing w:before="0" w:beforeAutospacing="0" w:after="0" w:afterAutospacing="0" w:line="360" w:lineRule="auto"/>
              <w:ind w:left="0" w:right="0"/>
              <w:jc w:val="left"/>
              <w:textAlignment w:val="baseline"/>
              <w:rPr>
                <w:rStyle w:val="41"/>
                <w:rFonts w:hint="default" w:ascii="Arial" w:hAnsi="Arial" w:cs="Arial"/>
                <w:b w:val="0"/>
                <w:bCs/>
                <w:i w:val="0"/>
                <w:caps w:val="0"/>
                <w:spacing w:val="0"/>
                <w:w w:val="100"/>
                <w:kern w:val="0"/>
                <w:sz w:val="24"/>
                <w:szCs w:val="24"/>
                <w:lang w:val="en-US" w:eastAsia="zh-CN" w:bidi="ar-SA"/>
              </w:rPr>
            </w:pPr>
            <w:r>
              <w:rPr>
                <w:rStyle w:val="41"/>
                <w:rFonts w:hint="default" w:ascii="Arial" w:hAnsi="Arial" w:cs="Arial"/>
                <w:b w:val="0"/>
                <w:bCs/>
                <w:i w:val="0"/>
                <w:caps w:val="0"/>
                <w:spacing w:val="0"/>
                <w:w w:val="100"/>
                <w:kern w:val="0"/>
                <w:sz w:val="24"/>
                <w:szCs w:val="24"/>
                <w:lang w:val="en-US" w:eastAsia="zh-CN" w:bidi="ar-SA"/>
              </w:rPr>
              <w:t>A超探头：10MHz</w:t>
            </w:r>
          </w:p>
          <w:p>
            <w:pPr>
              <w:pStyle w:val="42"/>
              <w:keepNext w:val="0"/>
              <w:keepLines w:val="0"/>
              <w:widowControl/>
              <w:suppressLineNumbers w:val="0"/>
              <w:tabs>
                <w:tab w:val="left" w:pos="814"/>
                <w:tab w:val="left" w:pos="1042"/>
              </w:tabs>
              <w:snapToGrid w:val="0"/>
              <w:spacing w:before="0" w:beforeAutospacing="0" w:after="0" w:afterAutospacing="0" w:line="360" w:lineRule="auto"/>
              <w:ind w:left="0" w:leftChars="0" w:right="0" w:rightChars="0"/>
              <w:jc w:val="left"/>
              <w:textAlignment w:val="baseline"/>
              <w:rPr>
                <w:rFonts w:hint="eastAsia" w:ascii="宋体" w:hAnsi="宋体" w:cs="宋体"/>
                <w:b/>
                <w:bCs/>
                <w:color w:val="FF0000"/>
                <w:kern w:val="0"/>
                <w:sz w:val="24"/>
                <w:szCs w:val="24"/>
              </w:rPr>
            </w:pPr>
            <w:r>
              <w:rPr>
                <w:rStyle w:val="41"/>
                <w:rFonts w:hint="default" w:ascii="Arial" w:hAnsi="Arial" w:cs="Arial"/>
                <w:b w:val="0"/>
                <w:bCs/>
                <w:i w:val="0"/>
                <w:caps w:val="0"/>
                <w:spacing w:val="0"/>
                <w:w w:val="100"/>
                <w:kern w:val="0"/>
                <w:sz w:val="24"/>
                <w:szCs w:val="24"/>
                <w:lang w:val="en-US" w:eastAsia="zh-CN" w:bidi="ar-SA"/>
              </w:rPr>
              <w:t>B超探头：10MHz</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b/>
                <w:bCs/>
                <w:color w:val="FF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eastAsia="宋体" w:cs="宋体"/>
                <w:b/>
                <w:bCs/>
                <w:color w:val="FF0000"/>
                <w:kern w:val="0"/>
                <w:sz w:val="24"/>
                <w:szCs w:val="24"/>
                <w:lang w:eastAsia="zh-CN"/>
              </w:rPr>
            </w:pPr>
            <w:r>
              <w:rPr>
                <w:rFonts w:hint="eastAsia"/>
                <w:color w:val="FF0000"/>
                <w:lang w:val="en-US" w:eastAsia="zh-CN"/>
              </w:rPr>
              <w:t>2</w:t>
            </w:r>
          </w:p>
        </w:tc>
        <w:tc>
          <w:tcPr>
            <w:tcW w:w="5415" w:type="dxa"/>
            <w:tcBorders>
              <w:top w:val="single" w:color="auto" w:sz="6" w:space="0"/>
              <w:left w:val="single" w:color="auto" w:sz="6" w:space="0"/>
              <w:bottom w:val="nil"/>
              <w:right w:val="nil"/>
            </w:tcBorders>
            <w:noWrap w:val="0"/>
            <w:vAlign w:val="top"/>
          </w:tcPr>
          <w:p>
            <w:pPr>
              <w:pStyle w:val="42"/>
              <w:keepNext w:val="0"/>
              <w:keepLines w:val="0"/>
              <w:widowControl/>
              <w:suppressLineNumbers w:val="0"/>
              <w:tabs>
                <w:tab w:val="left" w:pos="814"/>
                <w:tab w:val="left" w:pos="1042"/>
              </w:tabs>
              <w:snapToGrid w:val="0"/>
              <w:spacing w:before="0" w:beforeAutospacing="0" w:after="0" w:afterAutospacing="0" w:line="360" w:lineRule="auto"/>
              <w:ind w:left="0" w:leftChars="0" w:right="0" w:rightChars="0"/>
              <w:jc w:val="left"/>
              <w:textAlignment w:val="baseline"/>
              <w:rPr>
                <w:rFonts w:hint="eastAsia" w:ascii="宋体" w:hAnsi="宋体" w:cs="宋体"/>
                <w:b/>
                <w:bCs/>
                <w:color w:val="FF0000"/>
                <w:kern w:val="0"/>
                <w:sz w:val="24"/>
                <w:szCs w:val="24"/>
              </w:rPr>
            </w:pPr>
            <w:r>
              <w:rPr>
                <w:rStyle w:val="41"/>
                <w:rFonts w:hint="default" w:ascii="Arial" w:hAnsi="Arial" w:cs="Arial"/>
                <w:b w:val="0"/>
                <w:bCs/>
                <w:i w:val="0"/>
                <w:caps w:val="0"/>
                <w:spacing w:val="0"/>
                <w:w w:val="100"/>
                <w:kern w:val="0"/>
                <w:sz w:val="24"/>
                <w:szCs w:val="24"/>
                <w:lang w:val="en-US" w:eastAsia="zh-CN" w:bidi="ar-SA"/>
              </w:rPr>
              <w:t>灰阶：256 级</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color w:val="FF0000"/>
                <w:kern w:val="0"/>
                <w:sz w:val="24"/>
                <w:szCs w:val="24"/>
                <w:lang w:eastAsia="zh-CN"/>
              </w:rPr>
            </w:pPr>
            <w:r>
              <w:rPr>
                <w:rFonts w:hint="eastAsia" w:ascii="宋体" w:hAnsi="宋体" w:cs="宋体"/>
                <w:color w:val="000000"/>
                <w:kern w:val="0"/>
                <w:sz w:val="24"/>
                <w:szCs w:val="24"/>
                <w:lang w:val="en-US" w:eastAsia="zh-CN"/>
              </w:rPr>
              <w:t>3</w:t>
            </w:r>
          </w:p>
        </w:tc>
        <w:tc>
          <w:tcPr>
            <w:tcW w:w="5415" w:type="dxa"/>
            <w:tcBorders>
              <w:top w:val="single" w:color="auto" w:sz="6" w:space="0"/>
              <w:left w:val="single" w:color="auto" w:sz="6" w:space="0"/>
              <w:bottom w:val="nil"/>
              <w:right w:val="nil"/>
            </w:tcBorders>
            <w:noWrap w:val="0"/>
            <w:vAlign w:val="top"/>
          </w:tcPr>
          <w:p>
            <w:pPr>
              <w:pStyle w:val="40"/>
              <w:keepNext w:val="0"/>
              <w:keepLines w:val="0"/>
              <w:widowControl/>
              <w:suppressLineNumbers w:val="0"/>
              <w:snapToGrid/>
              <w:spacing w:before="0" w:beforeAutospacing="0" w:after="0" w:afterAutospacing="0" w:line="360" w:lineRule="auto"/>
              <w:ind w:left="0" w:leftChars="0" w:right="0" w:rightChars="0" w:firstLine="0" w:firstLineChars="0"/>
              <w:jc w:val="left"/>
              <w:textAlignment w:val="baseline"/>
              <w:rPr>
                <w:rFonts w:hint="eastAsia" w:ascii="宋体" w:hAnsi="宋体" w:cs="宋体"/>
                <w:b/>
                <w:bCs/>
                <w:color w:val="FF0000"/>
                <w:kern w:val="0"/>
                <w:sz w:val="24"/>
                <w:szCs w:val="24"/>
              </w:rPr>
            </w:pPr>
            <w:r>
              <w:rPr>
                <w:rStyle w:val="41"/>
                <w:rFonts w:hint="default" w:ascii="Arial" w:hAnsi="Arial" w:cs="Arial"/>
                <w:b w:val="0"/>
                <w:bCs/>
                <w:i w:val="0"/>
                <w:caps w:val="0"/>
                <w:spacing w:val="0"/>
                <w:w w:val="100"/>
                <w:kern w:val="2"/>
                <w:sz w:val="24"/>
                <w:szCs w:val="24"/>
                <w:lang w:val="en-US" w:eastAsia="zh-CN" w:bidi="ar-SA"/>
              </w:rPr>
              <w:t>增益调节范围：1-105dB</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color w:val="FF0000"/>
                <w:kern w:val="0"/>
                <w:sz w:val="24"/>
                <w:szCs w:val="24"/>
                <w:lang w:eastAsia="zh-CN"/>
              </w:rPr>
            </w:pPr>
            <w:r>
              <w:rPr>
                <w:rFonts w:hint="eastAsia" w:ascii="宋体" w:hAnsi="宋体" w:cs="宋体"/>
                <w:color w:val="000000"/>
                <w:kern w:val="0"/>
                <w:sz w:val="24"/>
                <w:szCs w:val="24"/>
                <w:lang w:val="en-US" w:eastAsia="zh-CN"/>
              </w:rPr>
              <w:t>4</w:t>
            </w:r>
          </w:p>
        </w:tc>
        <w:tc>
          <w:tcPr>
            <w:tcW w:w="5415" w:type="dxa"/>
            <w:tcBorders>
              <w:top w:val="single" w:color="auto" w:sz="6" w:space="0"/>
              <w:left w:val="single" w:color="auto" w:sz="6" w:space="0"/>
              <w:bottom w:val="nil"/>
              <w:right w:val="nil"/>
            </w:tcBorders>
            <w:noWrap w:val="0"/>
            <w:vAlign w:val="top"/>
          </w:tcPr>
          <w:p>
            <w:pPr>
              <w:pStyle w:val="40"/>
              <w:keepNext w:val="0"/>
              <w:keepLines w:val="0"/>
              <w:widowControl/>
              <w:suppressLineNumbers w:val="0"/>
              <w:snapToGrid/>
              <w:spacing w:before="0" w:beforeAutospacing="0" w:after="0" w:afterAutospacing="0" w:line="360" w:lineRule="auto"/>
              <w:ind w:left="0" w:leftChars="0" w:right="0" w:rightChars="0" w:firstLine="0" w:firstLineChars="0"/>
              <w:jc w:val="left"/>
              <w:textAlignment w:val="baseline"/>
              <w:rPr>
                <w:rFonts w:hint="eastAsia" w:ascii="宋体" w:hAnsi="宋体" w:cs="宋体"/>
                <w:b/>
                <w:bCs/>
                <w:color w:val="FF0000"/>
                <w:kern w:val="0"/>
                <w:sz w:val="24"/>
                <w:szCs w:val="24"/>
              </w:rPr>
            </w:pPr>
            <w:r>
              <w:rPr>
                <w:rStyle w:val="41"/>
                <w:rFonts w:hint="default" w:ascii="Arial" w:cs="Arial"/>
                <w:b w:val="0"/>
                <w:bCs/>
                <w:i w:val="0"/>
                <w:caps w:val="0"/>
                <w:spacing w:val="0"/>
                <w:w w:val="100"/>
                <w:kern w:val="2"/>
                <w:sz w:val="24"/>
                <w:szCs w:val="24"/>
                <w:lang w:val="en-US" w:eastAsia="zh-CN" w:bidi="ar-SA"/>
              </w:rPr>
              <w:t>图像处理及信号后处理方式：帧平均、伪彩色、伽玛校正</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color w:val="FF0000"/>
                <w:kern w:val="0"/>
                <w:sz w:val="24"/>
                <w:szCs w:val="24"/>
                <w:lang w:eastAsia="zh-CN"/>
              </w:rPr>
            </w:pPr>
            <w:r>
              <w:rPr>
                <w:rFonts w:hint="eastAsia" w:ascii="宋体" w:hAnsi="宋体" w:cs="宋体"/>
                <w:color w:val="000000"/>
                <w:kern w:val="0"/>
                <w:sz w:val="24"/>
                <w:szCs w:val="24"/>
                <w:lang w:val="en-US" w:eastAsia="zh-CN"/>
              </w:rPr>
              <w:t>5</w:t>
            </w:r>
          </w:p>
        </w:tc>
        <w:tc>
          <w:tcPr>
            <w:tcW w:w="5415" w:type="dxa"/>
            <w:tcBorders>
              <w:top w:val="single" w:color="auto" w:sz="6" w:space="0"/>
              <w:left w:val="single" w:color="auto" w:sz="6" w:space="0"/>
              <w:bottom w:val="nil"/>
              <w:right w:val="nil"/>
            </w:tcBorders>
            <w:noWrap w:val="0"/>
            <w:vAlign w:val="top"/>
          </w:tcPr>
          <w:p>
            <w:pPr>
              <w:pStyle w:val="40"/>
              <w:keepNext w:val="0"/>
              <w:keepLines w:val="0"/>
              <w:widowControl/>
              <w:suppressLineNumbers w:val="0"/>
              <w:snapToGrid/>
              <w:spacing w:before="0" w:beforeAutospacing="0" w:after="0" w:afterAutospacing="0" w:line="360" w:lineRule="auto"/>
              <w:ind w:left="0" w:leftChars="0" w:right="0" w:rightChars="0" w:firstLine="0" w:firstLineChars="0"/>
              <w:jc w:val="left"/>
              <w:textAlignment w:val="baseline"/>
              <w:rPr>
                <w:rFonts w:hint="eastAsia" w:ascii="宋体" w:hAnsi="宋体" w:cs="宋体"/>
                <w:b/>
                <w:bCs/>
                <w:color w:val="FF0000"/>
                <w:kern w:val="0"/>
                <w:sz w:val="24"/>
                <w:szCs w:val="24"/>
              </w:rPr>
            </w:pPr>
            <w:r>
              <w:rPr>
                <w:rStyle w:val="41"/>
                <w:rFonts w:hint="default" w:cs="Calibri"/>
                <w:b w:val="0"/>
                <w:bCs/>
                <w:i w:val="0"/>
                <w:caps w:val="0"/>
                <w:spacing w:val="0"/>
                <w:w w:val="100"/>
                <w:kern w:val="2"/>
                <w:sz w:val="24"/>
                <w:szCs w:val="24"/>
                <w:lang w:val="en-US" w:eastAsia="zh-CN" w:bidi="ar-SA"/>
              </w:rPr>
              <w:t>数据处理计算机操作系统：Windows，支持触控操作</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6538" w:type="dxa"/>
            <w:gridSpan w:val="2"/>
            <w:tcBorders>
              <w:top w:val="single" w:color="auto" w:sz="6" w:space="0"/>
              <w:left w:val="single" w:color="auto" w:sz="6" w:space="0"/>
              <w:bottom w:val="nil"/>
              <w:right w:val="nil"/>
            </w:tcBorders>
            <w:noWrap w:val="0"/>
            <w:vAlign w:val="center"/>
          </w:tcPr>
          <w:p>
            <w:pPr>
              <w:pStyle w:val="40"/>
              <w:keepNext w:val="0"/>
              <w:keepLines w:val="0"/>
              <w:widowControl/>
              <w:suppressLineNumbers w:val="0"/>
              <w:snapToGrid/>
              <w:spacing w:before="0" w:beforeAutospacing="0" w:after="0" w:afterAutospacing="0" w:line="360" w:lineRule="auto"/>
              <w:ind w:left="0" w:leftChars="0" w:right="0" w:rightChars="0" w:firstLine="0" w:firstLineChars="0"/>
              <w:jc w:val="center"/>
              <w:textAlignment w:val="baseline"/>
              <w:rPr>
                <w:rFonts w:hint="eastAsia"/>
              </w:rPr>
            </w:pPr>
            <w:r>
              <w:rPr>
                <w:rStyle w:val="41"/>
                <w:rFonts w:hint="default" w:ascii="Arial" w:hAnsi="Arial" w:cs="Arial"/>
                <w:b w:val="0"/>
                <w:bCs/>
                <w:i w:val="0"/>
                <w:caps w:val="0"/>
                <w:spacing w:val="0"/>
                <w:w w:val="100"/>
                <w:kern w:val="2"/>
                <w:sz w:val="24"/>
                <w:szCs w:val="24"/>
                <w:lang w:val="en-US" w:eastAsia="zh-CN" w:bidi="ar-SA"/>
              </w:rPr>
              <w:t>B型</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6</w:t>
            </w:r>
          </w:p>
        </w:tc>
        <w:tc>
          <w:tcPr>
            <w:tcW w:w="5415" w:type="dxa"/>
            <w:tcBorders>
              <w:top w:val="single" w:color="auto" w:sz="6" w:space="0"/>
              <w:left w:val="single" w:color="auto" w:sz="6" w:space="0"/>
              <w:bottom w:val="nil"/>
              <w:right w:val="nil"/>
            </w:tcBorders>
            <w:noWrap w:val="0"/>
            <w:vAlign w:val="top"/>
          </w:tcPr>
          <w:p>
            <w:pPr>
              <w:pStyle w:val="40"/>
              <w:keepNext w:val="0"/>
              <w:keepLines w:val="0"/>
              <w:widowControl/>
              <w:suppressLineNumbers w:val="0"/>
              <w:snapToGrid/>
              <w:spacing w:before="0" w:beforeAutospacing="0" w:after="0" w:afterAutospacing="0" w:line="360" w:lineRule="auto"/>
              <w:ind w:left="0" w:leftChars="0" w:right="0" w:rightChars="0" w:firstLine="0" w:firstLineChars="0"/>
              <w:jc w:val="both"/>
              <w:textAlignment w:val="baseline"/>
              <w:rPr>
                <w:rFonts w:hint="eastAsia"/>
              </w:rPr>
            </w:pPr>
            <w:r>
              <w:rPr>
                <w:rStyle w:val="41"/>
                <w:rFonts w:hint="default" w:ascii="Arial" w:hAnsi="Arial" w:cs="Arial"/>
                <w:b w:val="0"/>
                <w:bCs/>
                <w:i w:val="0"/>
                <w:caps w:val="0"/>
                <w:spacing w:val="0"/>
                <w:w w:val="100"/>
                <w:kern w:val="2"/>
                <w:sz w:val="24"/>
                <w:szCs w:val="24"/>
                <w:lang w:val="en-US" w:eastAsia="zh-CN" w:bidi="ar-SA"/>
              </w:rPr>
              <w:t>扫查范围：53</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7</w:t>
            </w:r>
          </w:p>
        </w:tc>
        <w:tc>
          <w:tcPr>
            <w:tcW w:w="5415" w:type="dxa"/>
            <w:tcBorders>
              <w:top w:val="single" w:color="auto" w:sz="6" w:space="0"/>
              <w:left w:val="single" w:color="auto" w:sz="6" w:space="0"/>
              <w:bottom w:val="nil"/>
              <w:right w:val="nil"/>
            </w:tcBorders>
            <w:noWrap w:val="0"/>
            <w:vAlign w:val="top"/>
          </w:tcPr>
          <w:p>
            <w:pPr>
              <w:pStyle w:val="40"/>
              <w:keepNext w:val="0"/>
              <w:keepLines w:val="0"/>
              <w:widowControl/>
              <w:suppressLineNumbers w:val="0"/>
              <w:snapToGrid/>
              <w:spacing w:before="0" w:beforeAutospacing="0" w:after="0" w:afterAutospacing="0" w:line="360" w:lineRule="auto"/>
              <w:ind w:left="0" w:leftChars="0" w:right="0" w:rightChars="0" w:firstLine="0" w:firstLineChars="0"/>
              <w:jc w:val="both"/>
              <w:textAlignment w:val="baseline"/>
              <w:rPr>
                <w:rFonts w:hint="eastAsia" w:ascii="宋体" w:hAnsi="宋体"/>
                <w:sz w:val="22"/>
              </w:rPr>
            </w:pPr>
            <w:r>
              <w:rPr>
                <w:rStyle w:val="41"/>
                <w:rFonts w:hint="default" w:ascii="Arial" w:hAnsi="Arial" w:cs="Arial"/>
                <w:b w:val="0"/>
                <w:bCs/>
                <w:i w:val="0"/>
                <w:caps w:val="0"/>
                <w:spacing w:val="0"/>
                <w:w w:val="100"/>
                <w:kern w:val="2"/>
                <w:sz w:val="24"/>
                <w:szCs w:val="24"/>
                <w:lang w:val="en-US" w:eastAsia="zh-CN" w:bidi="ar-SA"/>
              </w:rPr>
              <w:t>探测深度：10MHz:不小于60 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Style w:val="41"/>
                <w:rFonts w:hint="default" w:ascii="宋体" w:hAnsi="宋体" w:cs="宋体"/>
                <w:b w:val="0"/>
                <w:bCs/>
                <w:i w:val="0"/>
                <w:caps w:val="0"/>
                <w:color w:val="3F3F3F"/>
                <w:spacing w:val="0"/>
                <w:w w:val="100"/>
                <w:kern w:val="0"/>
                <w:sz w:val="24"/>
                <w:szCs w:val="24"/>
                <w:lang w:val="en-US" w:eastAsia="zh-CN" w:bidi="ar-SA"/>
              </w:rPr>
              <w:t>▲</w:t>
            </w:r>
            <w:r>
              <w:rPr>
                <w:rFonts w:hint="eastAsia" w:ascii="宋体" w:hAnsi="宋体" w:cs="宋体"/>
                <w:color w:val="000000"/>
                <w:kern w:val="0"/>
                <w:sz w:val="24"/>
                <w:szCs w:val="24"/>
                <w:lang w:val="en-US" w:eastAsia="zh-CN"/>
              </w:rPr>
              <w:t>8</w:t>
            </w:r>
          </w:p>
        </w:tc>
        <w:tc>
          <w:tcPr>
            <w:tcW w:w="5415" w:type="dxa"/>
            <w:tcBorders>
              <w:top w:val="single" w:color="auto" w:sz="6" w:space="0"/>
              <w:left w:val="single" w:color="auto" w:sz="6" w:space="0"/>
              <w:bottom w:val="nil"/>
              <w:right w:val="nil"/>
            </w:tcBorders>
            <w:noWrap w:val="0"/>
            <w:vAlign w:val="top"/>
          </w:tcPr>
          <w:p>
            <w:pPr>
              <w:pStyle w:val="40"/>
              <w:keepNext w:val="0"/>
              <w:keepLines w:val="0"/>
              <w:widowControl/>
              <w:suppressLineNumbers w:val="0"/>
              <w:snapToGrid/>
              <w:spacing w:before="0" w:beforeAutospacing="0" w:after="0" w:afterAutospacing="0" w:line="360" w:lineRule="auto"/>
              <w:ind w:left="0" w:leftChars="0" w:right="0" w:rightChars="0" w:firstLine="0" w:firstLineChars="0"/>
              <w:jc w:val="both"/>
              <w:textAlignment w:val="baseline"/>
              <w:rPr>
                <w:rFonts w:hint="eastAsia" w:ascii="宋体" w:hAnsi="宋体"/>
                <w:sz w:val="22"/>
              </w:rPr>
            </w:pPr>
            <w:r>
              <w:rPr>
                <w:rStyle w:val="41"/>
                <w:rFonts w:hint="default" w:ascii="Arial" w:hAnsi="Arial" w:cs="Arial"/>
                <w:b w:val="0"/>
                <w:bCs/>
                <w:i w:val="0"/>
                <w:caps w:val="0"/>
                <w:spacing w:val="0"/>
                <w:w w:val="100"/>
                <w:kern w:val="2"/>
                <w:sz w:val="24"/>
                <w:szCs w:val="24"/>
                <w:lang w:val="en-US" w:eastAsia="zh-CN" w:bidi="ar-SA"/>
              </w:rPr>
              <w:t>纵向分辨力：10MH</w:t>
            </w:r>
            <w:r>
              <w:rPr>
                <w:rStyle w:val="41"/>
                <w:rFonts w:hint="default" w:ascii="宋体" w:hAnsi="宋体" w:cs="Arial"/>
                <w:b w:val="0"/>
                <w:bCs/>
                <w:i w:val="0"/>
                <w:caps w:val="0"/>
                <w:spacing w:val="0"/>
                <w:w w:val="100"/>
                <w:kern w:val="2"/>
                <w:sz w:val="24"/>
                <w:szCs w:val="24"/>
                <w:lang w:val="en-US" w:eastAsia="zh-CN" w:bidi="ar-SA"/>
              </w:rPr>
              <w:t>z:≤</w:t>
            </w:r>
            <w:r>
              <w:rPr>
                <w:rStyle w:val="41"/>
                <w:rFonts w:hint="default" w:ascii="Arial" w:hAnsi="Arial" w:cs="Arial"/>
                <w:b w:val="0"/>
                <w:bCs/>
                <w:i w:val="0"/>
                <w:caps w:val="0"/>
                <w:spacing w:val="0"/>
                <w:w w:val="100"/>
                <w:kern w:val="2"/>
                <w:sz w:val="24"/>
                <w:szCs w:val="24"/>
                <w:lang w:val="en-US" w:eastAsia="zh-CN" w:bidi="ar-SA"/>
              </w:rPr>
              <w:t>0.1 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Style w:val="41"/>
                <w:rFonts w:hint="default" w:ascii="宋体" w:hAnsi="宋体" w:cs="宋体"/>
                <w:b w:val="0"/>
                <w:bCs/>
                <w:i w:val="0"/>
                <w:caps w:val="0"/>
                <w:color w:val="3F3F3F"/>
                <w:spacing w:val="0"/>
                <w:w w:val="100"/>
                <w:kern w:val="0"/>
                <w:sz w:val="24"/>
                <w:szCs w:val="24"/>
                <w:lang w:val="en-US" w:eastAsia="zh-CN" w:bidi="ar-SA"/>
              </w:rPr>
              <w:t>▲</w:t>
            </w:r>
            <w:r>
              <w:rPr>
                <w:rFonts w:hint="eastAsia" w:ascii="宋体" w:hAnsi="宋体" w:cs="宋体"/>
                <w:color w:val="000000"/>
                <w:kern w:val="0"/>
                <w:sz w:val="24"/>
                <w:szCs w:val="24"/>
                <w:lang w:val="en-US" w:eastAsia="zh-CN"/>
              </w:rPr>
              <w:t>9</w:t>
            </w:r>
          </w:p>
        </w:tc>
        <w:tc>
          <w:tcPr>
            <w:tcW w:w="5415" w:type="dxa"/>
            <w:tcBorders>
              <w:top w:val="single" w:color="auto" w:sz="6" w:space="0"/>
              <w:left w:val="single" w:color="auto" w:sz="6" w:space="0"/>
              <w:bottom w:val="nil"/>
              <w:right w:val="nil"/>
            </w:tcBorders>
            <w:noWrap w:val="0"/>
            <w:vAlign w:val="top"/>
          </w:tcPr>
          <w:p>
            <w:pPr>
              <w:pStyle w:val="40"/>
              <w:keepNext w:val="0"/>
              <w:keepLines w:val="0"/>
              <w:widowControl/>
              <w:suppressLineNumbers w:val="0"/>
              <w:snapToGrid/>
              <w:spacing w:before="0" w:beforeAutospacing="0" w:after="0" w:afterAutospacing="0" w:line="360" w:lineRule="auto"/>
              <w:ind w:left="0" w:leftChars="0" w:right="0" w:rightChars="0" w:firstLine="0" w:firstLineChars="0"/>
              <w:jc w:val="both"/>
              <w:textAlignment w:val="baseline"/>
              <w:rPr>
                <w:rFonts w:hint="eastAsia" w:ascii="宋体" w:hAnsi="宋体"/>
                <w:sz w:val="22"/>
              </w:rPr>
            </w:pPr>
            <w:r>
              <w:rPr>
                <w:rStyle w:val="41"/>
                <w:rFonts w:hint="default" w:ascii="Arial" w:hAnsi="Arial" w:cs="Arial"/>
                <w:b w:val="0"/>
                <w:bCs/>
                <w:i w:val="0"/>
                <w:caps w:val="0"/>
                <w:spacing w:val="0"/>
                <w:w w:val="100"/>
                <w:kern w:val="2"/>
                <w:sz w:val="24"/>
                <w:szCs w:val="24"/>
                <w:lang w:val="en-US" w:eastAsia="zh-CN" w:bidi="ar-SA"/>
              </w:rPr>
              <w:t>横向分辨力：10MHz:</w:t>
            </w:r>
            <w:r>
              <w:rPr>
                <w:rStyle w:val="41"/>
                <w:rFonts w:hint="default" w:ascii="宋体" w:hAnsi="宋体" w:cs="Arial"/>
                <w:b w:val="0"/>
                <w:bCs/>
                <w:i w:val="0"/>
                <w:caps w:val="0"/>
                <w:spacing w:val="0"/>
                <w:w w:val="100"/>
                <w:kern w:val="2"/>
                <w:sz w:val="24"/>
                <w:szCs w:val="24"/>
                <w:lang w:val="en-US" w:eastAsia="zh-CN" w:bidi="ar-SA"/>
              </w:rPr>
              <w:t xml:space="preserve"> ≤</w:t>
            </w:r>
            <w:r>
              <w:rPr>
                <w:rStyle w:val="41"/>
                <w:rFonts w:hint="default" w:ascii="Arial" w:hAnsi="Arial" w:cs="Arial"/>
                <w:b w:val="0"/>
                <w:bCs/>
                <w:i w:val="0"/>
                <w:caps w:val="0"/>
                <w:spacing w:val="0"/>
                <w:w w:val="100"/>
                <w:kern w:val="2"/>
                <w:sz w:val="24"/>
                <w:szCs w:val="24"/>
                <w:lang w:val="en-US" w:eastAsia="zh-CN" w:bidi="ar-SA"/>
              </w:rPr>
              <w:t>0.2mm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10</w:t>
            </w:r>
          </w:p>
        </w:tc>
        <w:tc>
          <w:tcPr>
            <w:tcW w:w="5415" w:type="dxa"/>
            <w:tcBorders>
              <w:top w:val="single" w:color="auto" w:sz="6" w:space="0"/>
              <w:left w:val="single" w:color="auto" w:sz="6" w:space="0"/>
              <w:bottom w:val="nil"/>
              <w:right w:val="nil"/>
            </w:tcBorders>
            <w:noWrap w:val="0"/>
            <w:vAlign w:val="top"/>
          </w:tcPr>
          <w:p>
            <w:pPr>
              <w:pStyle w:val="40"/>
              <w:keepNext w:val="0"/>
              <w:keepLines w:val="0"/>
              <w:widowControl/>
              <w:suppressLineNumbers w:val="0"/>
              <w:snapToGrid/>
              <w:spacing w:before="0" w:beforeAutospacing="0" w:after="0" w:afterAutospacing="0" w:line="360" w:lineRule="auto"/>
              <w:ind w:left="0" w:leftChars="0" w:right="0" w:rightChars="0" w:firstLine="0" w:firstLineChars="0"/>
              <w:jc w:val="both"/>
              <w:textAlignment w:val="baseline"/>
              <w:rPr>
                <w:rFonts w:hint="eastAsia" w:ascii="宋体" w:hAnsi="宋体"/>
                <w:sz w:val="22"/>
              </w:rPr>
            </w:pPr>
            <w:r>
              <w:rPr>
                <w:rStyle w:val="41"/>
                <w:rFonts w:hint="default" w:ascii="Arial" w:hAnsi="Arial" w:cs="Arial"/>
                <w:b w:val="0"/>
                <w:bCs/>
                <w:i w:val="0"/>
                <w:caps w:val="0"/>
                <w:spacing w:val="0"/>
                <w:w w:val="100"/>
                <w:kern w:val="2"/>
                <w:sz w:val="24"/>
                <w:szCs w:val="24"/>
                <w:lang w:val="en-US" w:eastAsia="zh-CN" w:bidi="ar-SA"/>
              </w:rPr>
              <w:t>扫描方式：    机械扇形扫描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11</w:t>
            </w:r>
          </w:p>
        </w:tc>
        <w:tc>
          <w:tcPr>
            <w:tcW w:w="5415" w:type="dxa"/>
            <w:tcBorders>
              <w:top w:val="single" w:color="auto" w:sz="6" w:space="0"/>
              <w:left w:val="single" w:color="auto" w:sz="6" w:space="0"/>
              <w:bottom w:val="nil"/>
              <w:right w:val="nil"/>
            </w:tcBorders>
            <w:noWrap w:val="0"/>
            <w:vAlign w:val="top"/>
          </w:tcPr>
          <w:p>
            <w:pPr>
              <w:pStyle w:val="40"/>
              <w:keepNext w:val="0"/>
              <w:keepLines w:val="0"/>
              <w:widowControl/>
              <w:suppressLineNumbers w:val="0"/>
              <w:snapToGrid/>
              <w:spacing w:before="0" w:beforeAutospacing="0" w:after="0" w:afterAutospacing="0" w:line="360" w:lineRule="auto"/>
              <w:ind w:left="0" w:leftChars="0" w:right="0" w:rightChars="0" w:firstLine="0" w:firstLineChars="0"/>
              <w:jc w:val="both"/>
              <w:textAlignment w:val="baseline"/>
              <w:rPr>
                <w:rStyle w:val="41"/>
                <w:rFonts w:hint="default" w:ascii="Arial" w:hAnsi="Arial" w:cs="Arial"/>
                <w:b w:val="0"/>
                <w:bCs/>
                <w:i w:val="0"/>
                <w:caps w:val="0"/>
                <w:spacing w:val="0"/>
                <w:w w:val="100"/>
                <w:kern w:val="2"/>
                <w:sz w:val="24"/>
                <w:szCs w:val="24"/>
                <w:lang w:val="en-US" w:eastAsia="zh-CN" w:bidi="ar-SA"/>
              </w:rPr>
            </w:pPr>
            <w:r>
              <w:rPr>
                <w:rStyle w:val="41"/>
                <w:rFonts w:hint="default" w:ascii="Arial" w:hAnsi="Arial" w:cs="Arial"/>
                <w:b w:val="0"/>
                <w:bCs/>
                <w:i w:val="0"/>
                <w:caps w:val="0"/>
                <w:spacing w:val="0"/>
                <w:w w:val="100"/>
                <w:kern w:val="2"/>
                <w:sz w:val="24"/>
                <w:szCs w:val="24"/>
                <w:lang w:val="en-US" w:eastAsia="zh-CN" w:bidi="ar-SA"/>
              </w:rPr>
              <w:t>TGC： -20dB～20 dB动态范围，手动分段调节(六段调节)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12</w:t>
            </w:r>
          </w:p>
        </w:tc>
        <w:tc>
          <w:tcPr>
            <w:tcW w:w="5415" w:type="dxa"/>
            <w:tcBorders>
              <w:top w:val="single" w:color="auto" w:sz="6" w:space="0"/>
              <w:left w:val="single" w:color="auto" w:sz="6" w:space="0"/>
              <w:bottom w:val="nil"/>
              <w:right w:val="nil"/>
            </w:tcBorders>
            <w:noWrap w:val="0"/>
            <w:vAlign w:val="top"/>
          </w:tcPr>
          <w:p>
            <w:pPr>
              <w:pStyle w:val="40"/>
              <w:keepNext w:val="0"/>
              <w:keepLines w:val="0"/>
              <w:widowControl/>
              <w:suppressLineNumbers w:val="0"/>
              <w:snapToGrid/>
              <w:spacing w:before="0" w:beforeAutospacing="0" w:after="0" w:afterAutospacing="0" w:line="360" w:lineRule="auto"/>
              <w:ind w:left="0" w:leftChars="0" w:right="0" w:rightChars="0" w:firstLine="0" w:firstLineChars="0"/>
              <w:jc w:val="both"/>
              <w:textAlignment w:val="baseline"/>
              <w:rPr>
                <w:rStyle w:val="41"/>
                <w:rFonts w:hint="default" w:ascii="Arial" w:hAnsi="Arial" w:cs="Arial"/>
                <w:b w:val="0"/>
                <w:bCs/>
                <w:i w:val="0"/>
                <w:caps w:val="0"/>
                <w:spacing w:val="0"/>
                <w:w w:val="100"/>
                <w:kern w:val="2"/>
                <w:sz w:val="24"/>
                <w:szCs w:val="24"/>
                <w:lang w:val="en-US" w:eastAsia="zh-CN" w:bidi="ar-SA"/>
              </w:rPr>
            </w:pPr>
            <w:r>
              <w:rPr>
                <w:rStyle w:val="41"/>
                <w:rFonts w:hint="default" w:ascii="Arial" w:hAnsi="Arial" w:cs="Arial"/>
                <w:b w:val="0"/>
                <w:bCs/>
                <w:i w:val="0"/>
                <w:caps w:val="0"/>
                <w:spacing w:val="0"/>
                <w:w w:val="100"/>
                <w:kern w:val="2"/>
                <w:sz w:val="24"/>
                <w:szCs w:val="24"/>
                <w:lang w:val="en-US" w:eastAsia="zh-CN" w:bidi="ar-SA"/>
              </w:rPr>
              <w:t>显示深度调节范围： 33mm～60mm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13</w:t>
            </w:r>
          </w:p>
        </w:tc>
        <w:tc>
          <w:tcPr>
            <w:tcW w:w="5415" w:type="dxa"/>
            <w:tcBorders>
              <w:top w:val="single" w:color="auto" w:sz="6" w:space="0"/>
              <w:left w:val="single" w:color="auto" w:sz="6" w:space="0"/>
              <w:bottom w:val="nil"/>
              <w:right w:val="nil"/>
            </w:tcBorders>
            <w:noWrap w:val="0"/>
            <w:vAlign w:val="top"/>
          </w:tcPr>
          <w:p>
            <w:pPr>
              <w:pStyle w:val="40"/>
              <w:keepNext w:val="0"/>
              <w:keepLines w:val="0"/>
              <w:widowControl/>
              <w:suppressLineNumbers w:val="0"/>
              <w:snapToGrid/>
              <w:spacing w:before="0" w:beforeAutospacing="0" w:after="0" w:afterAutospacing="0" w:line="360" w:lineRule="auto"/>
              <w:ind w:left="0" w:leftChars="0" w:right="0" w:rightChars="0" w:firstLine="0" w:firstLineChars="0"/>
              <w:jc w:val="both"/>
              <w:textAlignment w:val="baseline"/>
              <w:rPr>
                <w:rStyle w:val="41"/>
                <w:rFonts w:hint="default" w:ascii="Arial" w:hAnsi="Arial" w:cs="Arial"/>
                <w:b w:val="0"/>
                <w:bCs/>
                <w:i w:val="0"/>
                <w:caps w:val="0"/>
                <w:spacing w:val="0"/>
                <w:w w:val="100"/>
                <w:kern w:val="2"/>
                <w:sz w:val="24"/>
                <w:szCs w:val="24"/>
                <w:lang w:val="en-US" w:eastAsia="zh-CN" w:bidi="ar-SA"/>
              </w:rPr>
            </w:pPr>
            <w:r>
              <w:rPr>
                <w:rStyle w:val="41"/>
                <w:rFonts w:hint="default" w:ascii="Arial" w:hAnsi="Arial" w:cs="Arial"/>
                <w:b w:val="0"/>
                <w:bCs/>
                <w:i w:val="0"/>
                <w:caps w:val="0"/>
                <w:spacing w:val="0"/>
                <w:w w:val="100"/>
                <w:kern w:val="2"/>
                <w:sz w:val="24"/>
                <w:szCs w:val="24"/>
                <w:lang w:val="en-US" w:eastAsia="zh-CN" w:bidi="ar-SA"/>
              </w:rPr>
              <w:t>动态回放：10秒/100幅 循环或单幅播放</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14</w:t>
            </w:r>
          </w:p>
        </w:tc>
        <w:tc>
          <w:tcPr>
            <w:tcW w:w="5415" w:type="dxa"/>
            <w:tcBorders>
              <w:top w:val="single" w:color="auto" w:sz="6" w:space="0"/>
              <w:left w:val="single" w:color="auto" w:sz="6" w:space="0"/>
              <w:bottom w:val="nil"/>
              <w:right w:val="nil"/>
            </w:tcBorders>
            <w:noWrap w:val="0"/>
            <w:vAlign w:val="top"/>
          </w:tcPr>
          <w:p>
            <w:pPr>
              <w:pStyle w:val="40"/>
              <w:keepNext w:val="0"/>
              <w:keepLines w:val="0"/>
              <w:widowControl/>
              <w:suppressLineNumbers w:val="0"/>
              <w:snapToGrid/>
              <w:spacing w:before="0" w:beforeAutospacing="0" w:after="0" w:afterAutospacing="0" w:line="360" w:lineRule="auto"/>
              <w:ind w:left="0" w:leftChars="0" w:right="0" w:rightChars="0" w:firstLine="0" w:firstLineChars="0"/>
              <w:jc w:val="both"/>
              <w:textAlignment w:val="baseline"/>
              <w:rPr>
                <w:rStyle w:val="41"/>
                <w:rFonts w:hint="default" w:ascii="Arial" w:hAnsi="Arial" w:cs="Arial"/>
                <w:b w:val="0"/>
                <w:bCs/>
                <w:i w:val="0"/>
                <w:caps w:val="0"/>
                <w:spacing w:val="0"/>
                <w:w w:val="100"/>
                <w:kern w:val="2"/>
                <w:sz w:val="24"/>
                <w:szCs w:val="24"/>
                <w:lang w:val="en-US" w:eastAsia="zh-CN" w:bidi="ar-SA"/>
              </w:rPr>
            </w:pPr>
            <w:r>
              <w:rPr>
                <w:rStyle w:val="41"/>
                <w:rFonts w:hint="default" w:ascii="Arial" w:hAnsi="Arial" w:cs="Arial"/>
                <w:b w:val="0"/>
                <w:bCs/>
                <w:i w:val="0"/>
                <w:caps w:val="0"/>
                <w:spacing w:val="0"/>
                <w:w w:val="100"/>
                <w:kern w:val="2"/>
                <w:sz w:val="24"/>
                <w:szCs w:val="24"/>
                <w:lang w:val="en-US" w:eastAsia="zh-CN" w:bidi="ar-SA"/>
              </w:rPr>
              <w:t>彩色显示：八组彩色编码</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Style w:val="41"/>
                <w:rFonts w:hint="default" w:ascii="宋体" w:hAnsi="宋体" w:cs="宋体"/>
                <w:b w:val="0"/>
                <w:bCs/>
                <w:i w:val="0"/>
                <w:caps w:val="0"/>
                <w:color w:val="3F3F3F"/>
                <w:spacing w:val="0"/>
                <w:w w:val="100"/>
                <w:kern w:val="0"/>
                <w:sz w:val="24"/>
                <w:szCs w:val="24"/>
                <w:lang w:val="en-US" w:eastAsia="zh-CN" w:bidi="ar-SA"/>
              </w:rPr>
              <w:t>▲</w:t>
            </w:r>
            <w:r>
              <w:rPr>
                <w:rFonts w:hint="eastAsia" w:ascii="宋体" w:hAnsi="宋体" w:cs="宋体"/>
                <w:color w:val="000000"/>
                <w:kern w:val="0"/>
                <w:sz w:val="24"/>
                <w:szCs w:val="24"/>
                <w:lang w:val="en-US" w:eastAsia="zh-CN"/>
              </w:rPr>
              <w:t>15</w:t>
            </w:r>
          </w:p>
        </w:tc>
        <w:tc>
          <w:tcPr>
            <w:tcW w:w="5415" w:type="dxa"/>
            <w:tcBorders>
              <w:top w:val="single" w:color="auto" w:sz="6" w:space="0"/>
              <w:left w:val="single" w:color="auto" w:sz="6" w:space="0"/>
              <w:bottom w:val="nil"/>
              <w:right w:val="nil"/>
            </w:tcBorders>
            <w:noWrap w:val="0"/>
            <w:vAlign w:val="top"/>
          </w:tcPr>
          <w:p>
            <w:pPr>
              <w:pStyle w:val="40"/>
              <w:keepNext w:val="0"/>
              <w:keepLines w:val="0"/>
              <w:widowControl/>
              <w:suppressLineNumbers w:val="0"/>
              <w:snapToGrid/>
              <w:spacing w:before="0" w:beforeAutospacing="0" w:after="0" w:afterAutospacing="0" w:line="360" w:lineRule="auto"/>
              <w:ind w:left="0" w:leftChars="0" w:right="0" w:rightChars="0" w:firstLine="0" w:firstLineChars="0"/>
              <w:jc w:val="both"/>
              <w:textAlignment w:val="baseline"/>
              <w:rPr>
                <w:rStyle w:val="41"/>
                <w:rFonts w:hint="default" w:ascii="Arial" w:hAnsi="Arial" w:cs="Arial"/>
                <w:b w:val="0"/>
                <w:bCs/>
                <w:i w:val="0"/>
                <w:caps w:val="0"/>
                <w:spacing w:val="0"/>
                <w:w w:val="100"/>
                <w:kern w:val="2"/>
                <w:sz w:val="24"/>
                <w:szCs w:val="24"/>
                <w:lang w:val="en-US" w:eastAsia="zh-CN" w:bidi="ar-SA"/>
              </w:rPr>
            </w:pPr>
            <w:r>
              <w:rPr>
                <w:rStyle w:val="41"/>
                <w:rFonts w:hint="default" w:ascii="Arial" w:hAnsi="Arial" w:cs="Arial"/>
                <w:b w:val="0"/>
                <w:bCs/>
                <w:i w:val="0"/>
                <w:caps w:val="0"/>
                <w:spacing w:val="0"/>
                <w:w w:val="100"/>
                <w:kern w:val="2"/>
                <w:sz w:val="24"/>
                <w:szCs w:val="24"/>
                <w:lang w:val="en-US" w:eastAsia="zh-CN" w:bidi="ar-SA"/>
              </w:rPr>
              <w:t>预留20兆B超探头接口，可配20兆探头以备升级使用（需有20兆探头AB超证件）。</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6538" w:type="dxa"/>
            <w:gridSpan w:val="2"/>
            <w:tcBorders>
              <w:top w:val="single" w:color="auto" w:sz="6" w:space="0"/>
              <w:left w:val="single" w:color="auto" w:sz="6" w:space="0"/>
              <w:bottom w:val="nil"/>
              <w:right w:val="nil"/>
            </w:tcBorders>
            <w:noWrap w:val="0"/>
            <w:vAlign w:val="center"/>
          </w:tcPr>
          <w:p>
            <w:pPr>
              <w:pStyle w:val="40"/>
              <w:keepNext w:val="0"/>
              <w:keepLines w:val="0"/>
              <w:widowControl/>
              <w:suppressLineNumbers w:val="0"/>
              <w:snapToGrid/>
              <w:spacing w:before="0" w:beforeAutospacing="0" w:after="0" w:afterAutospacing="0" w:line="360" w:lineRule="auto"/>
              <w:ind w:left="0" w:leftChars="0" w:right="0" w:rightChars="0" w:firstLine="0" w:firstLineChars="0"/>
              <w:jc w:val="center"/>
              <w:textAlignment w:val="baseline"/>
              <w:rPr>
                <w:rStyle w:val="41"/>
                <w:rFonts w:hint="default" w:ascii="Arial" w:hAnsi="Arial" w:cs="Arial"/>
                <w:b w:val="0"/>
                <w:bCs/>
                <w:i w:val="0"/>
                <w:caps w:val="0"/>
                <w:spacing w:val="0"/>
                <w:w w:val="100"/>
                <w:kern w:val="2"/>
                <w:sz w:val="24"/>
                <w:szCs w:val="24"/>
                <w:lang w:val="en-US" w:eastAsia="zh-CN" w:bidi="ar-SA"/>
              </w:rPr>
            </w:pPr>
            <w:r>
              <w:rPr>
                <w:rStyle w:val="41"/>
                <w:rFonts w:hint="default" w:ascii="Arial" w:hAnsi="Arial" w:cs="Arial"/>
                <w:b w:val="0"/>
                <w:bCs/>
                <w:i w:val="0"/>
                <w:caps w:val="0"/>
                <w:spacing w:val="0"/>
                <w:w w:val="100"/>
                <w:kern w:val="2"/>
                <w:sz w:val="24"/>
                <w:szCs w:val="24"/>
                <w:lang w:val="en-US" w:eastAsia="zh-CN" w:bidi="ar-SA"/>
              </w:rPr>
              <w:t>A型</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16</w:t>
            </w:r>
          </w:p>
        </w:tc>
        <w:tc>
          <w:tcPr>
            <w:tcW w:w="5415" w:type="dxa"/>
            <w:tcBorders>
              <w:top w:val="single" w:color="auto" w:sz="6" w:space="0"/>
              <w:left w:val="single" w:color="auto" w:sz="6" w:space="0"/>
              <w:bottom w:val="nil"/>
              <w:right w:val="nil"/>
            </w:tcBorders>
            <w:noWrap w:val="0"/>
            <w:vAlign w:val="top"/>
          </w:tcPr>
          <w:p>
            <w:pPr>
              <w:pStyle w:val="40"/>
              <w:keepNext w:val="0"/>
              <w:keepLines w:val="0"/>
              <w:widowControl/>
              <w:suppressLineNumbers w:val="0"/>
              <w:snapToGrid/>
              <w:spacing w:before="0" w:beforeAutospacing="0" w:after="0" w:afterAutospacing="0" w:line="360" w:lineRule="auto"/>
              <w:ind w:left="0" w:right="0" w:firstLine="0"/>
              <w:jc w:val="both"/>
              <w:textAlignment w:val="baseline"/>
              <w:rPr>
                <w:rStyle w:val="41"/>
                <w:rFonts w:hint="default" w:ascii="Arial" w:hAnsi="Arial" w:cs="Arial"/>
                <w:b w:val="0"/>
                <w:bCs/>
                <w:i w:val="0"/>
                <w:caps w:val="0"/>
                <w:spacing w:val="0"/>
                <w:w w:val="100"/>
                <w:kern w:val="2"/>
                <w:sz w:val="24"/>
                <w:szCs w:val="24"/>
                <w:lang w:val="en-US" w:eastAsia="zh-CN" w:bidi="ar-SA"/>
              </w:rPr>
            </w:pPr>
            <w:r>
              <w:rPr>
                <w:rStyle w:val="41"/>
                <w:rFonts w:hint="default" w:ascii="Arial" w:hAnsi="Arial" w:cs="Arial"/>
                <w:b w:val="0"/>
                <w:bCs/>
                <w:i w:val="0"/>
                <w:caps w:val="0"/>
                <w:spacing w:val="0"/>
                <w:w w:val="100"/>
                <w:kern w:val="2"/>
                <w:sz w:val="24"/>
                <w:szCs w:val="24"/>
                <w:lang w:val="en-US" w:eastAsia="zh-CN" w:bidi="ar-SA"/>
              </w:rPr>
              <w:t>眼轴生物参数测量范围</w:t>
            </w:r>
          </w:p>
          <w:p>
            <w:pPr>
              <w:pStyle w:val="42"/>
              <w:keepNext w:val="0"/>
              <w:keepLines w:val="0"/>
              <w:widowControl/>
              <w:suppressLineNumbers w:val="0"/>
              <w:tabs>
                <w:tab w:val="left" w:pos="868"/>
                <w:tab w:val="left" w:pos="1042"/>
              </w:tabs>
              <w:snapToGrid w:val="0"/>
              <w:spacing w:before="0" w:beforeAutospacing="0" w:after="0" w:afterAutospacing="0" w:line="360" w:lineRule="auto"/>
              <w:ind w:left="0" w:right="0"/>
              <w:jc w:val="both"/>
              <w:textAlignment w:val="baseline"/>
              <w:rPr>
                <w:rStyle w:val="41"/>
                <w:rFonts w:hint="default" w:ascii="Arial" w:hAnsi="Arial" w:cs="Arial"/>
                <w:b w:val="0"/>
                <w:bCs/>
                <w:i w:val="0"/>
                <w:caps w:val="0"/>
                <w:spacing w:val="0"/>
                <w:w w:val="100"/>
                <w:kern w:val="0"/>
                <w:sz w:val="24"/>
                <w:szCs w:val="24"/>
                <w:lang w:val="en-US" w:eastAsia="zh-CN" w:bidi="ar-SA"/>
              </w:rPr>
            </w:pPr>
            <w:r>
              <w:rPr>
                <w:rStyle w:val="41"/>
                <w:rFonts w:hint="default" w:ascii="Arial" w:hAnsi="Arial" w:cs="Arial"/>
                <w:b w:val="0"/>
                <w:bCs/>
                <w:i w:val="0"/>
                <w:caps w:val="0"/>
                <w:spacing w:val="0"/>
                <w:w w:val="100"/>
                <w:kern w:val="0"/>
                <w:sz w:val="24"/>
                <w:szCs w:val="24"/>
                <w:lang w:val="en-US" w:eastAsia="zh-CN" w:bidi="ar-SA"/>
              </w:rPr>
              <w:t>眼轴长度(AL)：15mm～40mm；</w:t>
            </w:r>
          </w:p>
          <w:p>
            <w:pPr>
              <w:pStyle w:val="42"/>
              <w:keepNext w:val="0"/>
              <w:keepLines w:val="0"/>
              <w:widowControl/>
              <w:suppressLineNumbers w:val="0"/>
              <w:tabs>
                <w:tab w:val="left" w:pos="868"/>
                <w:tab w:val="left" w:pos="1042"/>
              </w:tabs>
              <w:snapToGrid w:val="0"/>
              <w:spacing w:before="0" w:beforeAutospacing="0" w:after="0" w:afterAutospacing="0" w:line="360" w:lineRule="auto"/>
              <w:ind w:left="0" w:right="0"/>
              <w:jc w:val="both"/>
              <w:textAlignment w:val="baseline"/>
              <w:rPr>
                <w:rStyle w:val="41"/>
                <w:rFonts w:hint="default" w:ascii="Arial" w:hAnsi="Arial" w:cs="Arial"/>
                <w:b w:val="0"/>
                <w:bCs/>
                <w:i w:val="0"/>
                <w:caps w:val="0"/>
                <w:spacing w:val="0"/>
                <w:w w:val="100"/>
                <w:kern w:val="0"/>
                <w:sz w:val="24"/>
                <w:szCs w:val="24"/>
                <w:lang w:val="en-US" w:eastAsia="zh-CN" w:bidi="ar-SA"/>
              </w:rPr>
            </w:pPr>
            <w:r>
              <w:rPr>
                <w:rStyle w:val="41"/>
                <w:rFonts w:hint="default" w:ascii="Arial" w:hAnsi="Arial" w:cs="Arial"/>
                <w:b w:val="0"/>
                <w:bCs/>
                <w:i w:val="0"/>
                <w:caps w:val="0"/>
                <w:spacing w:val="0"/>
                <w:w w:val="100"/>
                <w:kern w:val="0"/>
                <w:sz w:val="24"/>
                <w:szCs w:val="24"/>
                <w:lang w:val="en-US" w:eastAsia="zh-CN" w:bidi="ar-SA"/>
              </w:rPr>
              <w:t>前房深度(AC)：2.0 mm～6.5mm；</w:t>
            </w:r>
          </w:p>
          <w:p>
            <w:pPr>
              <w:pStyle w:val="42"/>
              <w:keepNext w:val="0"/>
              <w:keepLines w:val="0"/>
              <w:widowControl/>
              <w:suppressLineNumbers w:val="0"/>
              <w:tabs>
                <w:tab w:val="left" w:pos="868"/>
                <w:tab w:val="left" w:pos="1042"/>
              </w:tabs>
              <w:snapToGrid w:val="0"/>
              <w:spacing w:before="0" w:beforeAutospacing="0" w:after="0" w:afterAutospacing="0" w:line="360" w:lineRule="auto"/>
              <w:ind w:left="0" w:right="0"/>
              <w:jc w:val="both"/>
              <w:textAlignment w:val="baseline"/>
              <w:rPr>
                <w:rStyle w:val="41"/>
                <w:rFonts w:hint="default" w:ascii="Arial" w:hAnsi="Arial" w:cs="Arial"/>
                <w:b w:val="0"/>
                <w:bCs/>
                <w:i w:val="0"/>
                <w:caps w:val="0"/>
                <w:spacing w:val="0"/>
                <w:w w:val="100"/>
                <w:kern w:val="0"/>
                <w:sz w:val="24"/>
                <w:szCs w:val="24"/>
                <w:lang w:val="en-US" w:eastAsia="zh-CN" w:bidi="ar-SA"/>
              </w:rPr>
            </w:pPr>
            <w:r>
              <w:rPr>
                <w:rStyle w:val="41"/>
                <w:rFonts w:hint="default" w:ascii="Arial" w:hAnsi="Arial" w:cs="Arial"/>
                <w:b w:val="0"/>
                <w:bCs/>
                <w:i w:val="0"/>
                <w:caps w:val="0"/>
                <w:spacing w:val="0"/>
                <w:w w:val="100"/>
                <w:kern w:val="0"/>
                <w:sz w:val="24"/>
                <w:szCs w:val="24"/>
                <w:lang w:val="en-US" w:eastAsia="zh-CN" w:bidi="ar-SA"/>
              </w:rPr>
              <w:t>晶体厚度(LEN)：2.0 mm～6.5mm；</w:t>
            </w:r>
          </w:p>
          <w:p>
            <w:pPr>
              <w:keepNext w:val="0"/>
              <w:keepLines w:val="0"/>
              <w:widowControl/>
              <w:suppressLineNumbers w:val="0"/>
              <w:snapToGrid/>
              <w:spacing w:before="0" w:beforeAutospacing="0" w:after="0" w:afterAutospacing="0" w:line="240" w:lineRule="auto"/>
              <w:ind w:left="0" w:leftChars="0" w:right="0" w:rightChars="0"/>
              <w:jc w:val="left"/>
              <w:textAlignment w:val="baseline"/>
              <w:rPr>
                <w:rStyle w:val="41"/>
                <w:rFonts w:hint="default" w:ascii="Arial" w:hAnsi="Arial" w:cs="Arial"/>
                <w:b w:val="0"/>
                <w:bCs/>
                <w:i w:val="0"/>
                <w:caps w:val="0"/>
                <w:spacing w:val="0"/>
                <w:w w:val="100"/>
                <w:kern w:val="2"/>
                <w:sz w:val="24"/>
                <w:szCs w:val="24"/>
                <w:lang w:val="en-US" w:eastAsia="zh-CN" w:bidi="ar-SA"/>
              </w:rPr>
            </w:pPr>
            <w:r>
              <w:rPr>
                <w:rStyle w:val="41"/>
                <w:rFonts w:hint="default" w:ascii="Arial" w:hAnsi="Arial" w:cs="Arial"/>
                <w:b w:val="0"/>
                <w:bCs/>
                <w:i w:val="0"/>
                <w:caps w:val="0"/>
                <w:spacing w:val="0"/>
                <w:w w:val="100"/>
                <w:kern w:val="2"/>
                <w:sz w:val="24"/>
                <w:szCs w:val="24"/>
                <w:lang w:val="en-US" w:eastAsia="zh-CN" w:bidi="ar-SA"/>
              </w:rPr>
              <w:t>玻璃体厚度(VITR)：12mm～33mm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Style w:val="41"/>
                <w:rFonts w:hint="default" w:ascii="宋体" w:hAnsi="宋体" w:cs="宋体"/>
                <w:b w:val="0"/>
                <w:bCs/>
                <w:i w:val="0"/>
                <w:caps w:val="0"/>
                <w:color w:val="3F3F3F"/>
                <w:spacing w:val="0"/>
                <w:w w:val="100"/>
                <w:kern w:val="0"/>
                <w:sz w:val="24"/>
                <w:szCs w:val="24"/>
                <w:lang w:val="en-US" w:eastAsia="zh-CN" w:bidi="ar-SA"/>
              </w:rPr>
              <w:t>▲</w:t>
            </w:r>
            <w:r>
              <w:rPr>
                <w:rFonts w:hint="eastAsia" w:ascii="宋体" w:hAnsi="宋体" w:cs="宋体"/>
                <w:color w:val="000000"/>
                <w:kern w:val="0"/>
                <w:sz w:val="24"/>
                <w:szCs w:val="24"/>
                <w:lang w:val="en-US" w:eastAsia="zh-CN"/>
              </w:rPr>
              <w:t>17</w:t>
            </w:r>
          </w:p>
        </w:tc>
        <w:tc>
          <w:tcPr>
            <w:tcW w:w="5415" w:type="dxa"/>
            <w:tcBorders>
              <w:top w:val="single" w:color="auto" w:sz="6" w:space="0"/>
              <w:left w:val="single" w:color="auto" w:sz="6" w:space="0"/>
              <w:bottom w:val="nil"/>
              <w:right w:val="nil"/>
            </w:tcBorders>
            <w:noWrap w:val="0"/>
            <w:vAlign w:val="top"/>
          </w:tcPr>
          <w:p>
            <w:pPr>
              <w:pStyle w:val="40"/>
              <w:keepNext w:val="0"/>
              <w:keepLines w:val="0"/>
              <w:widowControl/>
              <w:suppressLineNumbers w:val="0"/>
              <w:snapToGrid/>
              <w:spacing w:before="0" w:beforeAutospacing="0" w:after="0" w:afterAutospacing="0" w:line="360" w:lineRule="auto"/>
              <w:ind w:left="0" w:leftChars="0" w:right="0" w:rightChars="0" w:firstLine="0" w:firstLineChars="0"/>
              <w:jc w:val="both"/>
              <w:textAlignment w:val="baseline"/>
              <w:rPr>
                <w:rStyle w:val="41"/>
                <w:rFonts w:hint="default" w:ascii="Arial" w:hAnsi="Arial" w:cs="Arial"/>
                <w:b w:val="0"/>
                <w:bCs/>
                <w:i w:val="0"/>
                <w:caps w:val="0"/>
                <w:spacing w:val="0"/>
                <w:w w:val="100"/>
                <w:kern w:val="2"/>
                <w:sz w:val="24"/>
                <w:szCs w:val="24"/>
                <w:lang w:val="en-US" w:eastAsia="zh-CN" w:bidi="ar-SA"/>
              </w:rPr>
            </w:pPr>
            <w:r>
              <w:rPr>
                <w:rStyle w:val="41"/>
                <w:rFonts w:hint="default" w:ascii="Arial" w:hAnsi="Arial" w:cs="Arial"/>
                <w:b w:val="0"/>
                <w:bCs/>
                <w:i w:val="0"/>
                <w:caps w:val="0"/>
                <w:spacing w:val="0"/>
                <w:w w:val="100"/>
                <w:kern w:val="2"/>
                <w:sz w:val="24"/>
                <w:szCs w:val="24"/>
                <w:lang w:val="en-US" w:eastAsia="zh-CN" w:bidi="ar-SA"/>
              </w:rPr>
              <w:t>眼轴生物参数AL测量精度：误差</w:t>
            </w:r>
            <w:r>
              <w:rPr>
                <w:rFonts w:hint="default" w:ascii="Arial" w:hAnsi="Arial" w:eastAsia="宋体" w:cs="Arial"/>
                <w:i w:val="0"/>
                <w:iCs w:val="0"/>
                <w:caps w:val="0"/>
                <w:color w:val="222222"/>
                <w:spacing w:val="0"/>
                <w:sz w:val="19"/>
                <w:szCs w:val="19"/>
                <w:shd w:val="clear" w:fill="FFFFFF"/>
              </w:rPr>
              <w:t>&lt;</w:t>
            </w:r>
            <w:r>
              <w:rPr>
                <w:rFonts w:hint="eastAsia" w:ascii="Arial" w:hAnsi="Arial" w:cs="Arial"/>
                <w:i w:val="0"/>
                <w:iCs w:val="0"/>
                <w:caps w:val="0"/>
                <w:color w:val="222222"/>
                <w:spacing w:val="0"/>
                <w:sz w:val="19"/>
                <w:szCs w:val="19"/>
                <w:shd w:val="clear" w:fill="FFFFFF"/>
                <w:lang w:val="en-US" w:eastAsia="zh-CN"/>
              </w:rPr>
              <w:t xml:space="preserve"> </w:t>
            </w:r>
            <w:r>
              <w:rPr>
                <w:rStyle w:val="41"/>
                <w:rFonts w:hint="default" w:ascii="Arial" w:hAnsi="Arial" w:cs="Arial"/>
                <w:b w:val="0"/>
                <w:bCs/>
                <w:i w:val="0"/>
                <w:caps w:val="0"/>
                <w:spacing w:val="0"/>
                <w:w w:val="100"/>
                <w:kern w:val="2"/>
                <w:sz w:val="24"/>
                <w:szCs w:val="24"/>
                <w:lang w:val="en-US" w:eastAsia="zh-CN" w:bidi="ar-SA"/>
              </w:rPr>
              <w:t>±0.05mm。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18</w:t>
            </w:r>
          </w:p>
        </w:tc>
        <w:tc>
          <w:tcPr>
            <w:tcW w:w="5415" w:type="dxa"/>
            <w:tcBorders>
              <w:top w:val="single" w:color="auto" w:sz="6" w:space="0"/>
              <w:left w:val="single" w:color="auto" w:sz="6" w:space="0"/>
              <w:bottom w:val="nil"/>
              <w:right w:val="nil"/>
            </w:tcBorders>
            <w:noWrap w:val="0"/>
            <w:vAlign w:val="top"/>
          </w:tcPr>
          <w:p>
            <w:pPr>
              <w:pStyle w:val="40"/>
              <w:keepNext w:val="0"/>
              <w:keepLines w:val="0"/>
              <w:widowControl/>
              <w:suppressLineNumbers w:val="0"/>
              <w:snapToGrid/>
              <w:spacing w:before="0" w:beforeAutospacing="0" w:after="0" w:afterAutospacing="0" w:line="360" w:lineRule="auto"/>
              <w:ind w:left="0" w:leftChars="0" w:right="0" w:rightChars="0" w:firstLine="120" w:firstLineChars="50"/>
              <w:jc w:val="both"/>
              <w:textAlignment w:val="baseline"/>
              <w:rPr>
                <w:rStyle w:val="41"/>
                <w:rFonts w:hint="default" w:ascii="Arial" w:hAnsi="Arial" w:cs="Arial"/>
                <w:b w:val="0"/>
                <w:bCs/>
                <w:i w:val="0"/>
                <w:caps w:val="0"/>
                <w:spacing w:val="0"/>
                <w:w w:val="100"/>
                <w:kern w:val="2"/>
                <w:sz w:val="24"/>
                <w:szCs w:val="24"/>
                <w:lang w:val="en-US" w:eastAsia="zh-CN" w:bidi="ar-SA"/>
              </w:rPr>
            </w:pPr>
            <w:r>
              <w:rPr>
                <w:rStyle w:val="41"/>
                <w:rFonts w:hint="default" w:ascii="Arial" w:hAnsi="Arial" w:cs="Arial"/>
                <w:b w:val="0"/>
                <w:bCs/>
                <w:i w:val="0"/>
                <w:caps w:val="0"/>
                <w:spacing w:val="0"/>
                <w:w w:val="100"/>
                <w:kern w:val="2"/>
                <w:sz w:val="24"/>
                <w:szCs w:val="24"/>
                <w:lang w:val="en-US" w:eastAsia="zh-CN" w:bidi="ar-SA"/>
              </w:rPr>
              <w:t>测量模式：五组(正常眼、无晶体眼、特殊眼、致密白内障眼、手动测量)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Style w:val="41"/>
                <w:rFonts w:hint="default" w:ascii="宋体" w:hAnsi="宋体" w:cs="宋体"/>
                <w:b w:val="0"/>
                <w:bCs/>
                <w:i w:val="0"/>
                <w:caps w:val="0"/>
                <w:color w:val="3F3F3F"/>
                <w:spacing w:val="0"/>
                <w:w w:val="100"/>
                <w:kern w:val="0"/>
                <w:sz w:val="24"/>
                <w:szCs w:val="24"/>
                <w:lang w:val="en-US" w:eastAsia="zh-CN" w:bidi="ar-SA"/>
              </w:rPr>
              <w:t>▲</w:t>
            </w:r>
            <w:r>
              <w:rPr>
                <w:rFonts w:hint="eastAsia" w:ascii="宋体" w:hAnsi="宋体" w:cs="宋体"/>
                <w:color w:val="000000"/>
                <w:kern w:val="0"/>
                <w:sz w:val="24"/>
                <w:szCs w:val="24"/>
                <w:lang w:val="en-US" w:eastAsia="zh-CN"/>
              </w:rPr>
              <w:t>19</w:t>
            </w:r>
          </w:p>
        </w:tc>
        <w:tc>
          <w:tcPr>
            <w:tcW w:w="5415" w:type="dxa"/>
            <w:tcBorders>
              <w:top w:val="single" w:color="auto" w:sz="6" w:space="0"/>
              <w:left w:val="single" w:color="auto" w:sz="6" w:space="0"/>
              <w:bottom w:val="nil"/>
              <w:right w:val="nil"/>
            </w:tcBorders>
            <w:noWrap w:val="0"/>
            <w:vAlign w:val="top"/>
          </w:tcPr>
          <w:p>
            <w:pPr>
              <w:pStyle w:val="40"/>
              <w:keepNext w:val="0"/>
              <w:keepLines w:val="0"/>
              <w:widowControl/>
              <w:suppressLineNumbers w:val="0"/>
              <w:snapToGrid/>
              <w:spacing w:before="0" w:beforeAutospacing="0" w:after="0" w:afterAutospacing="0" w:line="360" w:lineRule="auto"/>
              <w:ind w:left="0" w:leftChars="0" w:right="0" w:rightChars="0" w:firstLine="0" w:firstLineChars="0"/>
              <w:jc w:val="both"/>
              <w:textAlignment w:val="baseline"/>
              <w:rPr>
                <w:rStyle w:val="41"/>
                <w:rFonts w:hint="default" w:ascii="Arial" w:hAnsi="Arial" w:cs="Arial"/>
                <w:b w:val="0"/>
                <w:bCs/>
                <w:i w:val="0"/>
                <w:caps w:val="0"/>
                <w:spacing w:val="0"/>
                <w:w w:val="100"/>
                <w:kern w:val="2"/>
                <w:sz w:val="24"/>
                <w:szCs w:val="24"/>
                <w:lang w:val="en-US" w:eastAsia="zh-CN" w:bidi="ar-SA"/>
              </w:rPr>
            </w:pPr>
            <w:r>
              <w:rPr>
                <w:rStyle w:val="41"/>
                <w:rFonts w:hint="default" w:ascii="Arial" w:hAnsi="Arial" w:cs="Arial"/>
                <w:b w:val="0"/>
                <w:bCs/>
                <w:i w:val="0"/>
                <w:caps w:val="0"/>
                <w:spacing w:val="0"/>
                <w:w w:val="100"/>
                <w:kern w:val="2"/>
                <w:sz w:val="24"/>
                <w:szCs w:val="24"/>
                <w:lang w:val="en-US" w:eastAsia="zh-CN" w:bidi="ar-SA"/>
              </w:rPr>
              <w:t>测量方式：浸润（Immersion）/ 接触（Contact）测量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Style w:val="41"/>
                <w:rFonts w:ascii="宋体" w:hAnsi="宋体" w:cs="宋体"/>
                <w:b w:val="0"/>
                <w:bCs/>
                <w:i w:val="0"/>
                <w:caps w:val="0"/>
                <w:color w:val="3F3F3F"/>
                <w:spacing w:val="0"/>
                <w:w w:val="100"/>
                <w:kern w:val="0"/>
                <w:sz w:val="24"/>
                <w:szCs w:val="24"/>
                <w:lang w:val="en-US" w:eastAsia="zh-CN" w:bidi="ar-SA"/>
              </w:rPr>
              <w:t>▲</w:t>
            </w:r>
            <w:r>
              <w:rPr>
                <w:rFonts w:hint="eastAsia" w:ascii="宋体" w:hAnsi="宋体" w:cs="宋体"/>
                <w:color w:val="000000"/>
                <w:kern w:val="0"/>
                <w:sz w:val="24"/>
                <w:szCs w:val="24"/>
                <w:lang w:val="en-US" w:eastAsia="zh-CN"/>
              </w:rPr>
              <w:t>20</w:t>
            </w:r>
          </w:p>
        </w:tc>
        <w:tc>
          <w:tcPr>
            <w:tcW w:w="5415" w:type="dxa"/>
            <w:tcBorders>
              <w:top w:val="single" w:color="auto" w:sz="6" w:space="0"/>
              <w:left w:val="single" w:color="auto" w:sz="6" w:space="0"/>
              <w:bottom w:val="nil"/>
              <w:right w:val="nil"/>
            </w:tcBorders>
            <w:noWrap w:val="0"/>
            <w:vAlign w:val="top"/>
          </w:tcPr>
          <w:p>
            <w:pPr>
              <w:pStyle w:val="6"/>
              <w:widowControl/>
              <w:spacing w:line="360" w:lineRule="auto"/>
              <w:ind w:left="-23" w:leftChars="-11" w:firstLine="0"/>
              <w:rPr>
                <w:rStyle w:val="41"/>
                <w:rFonts w:hint="default" w:ascii="Arial" w:hAnsi="Arial" w:eastAsia="宋体" w:cs="Arial"/>
                <w:b w:val="0"/>
                <w:bCs/>
                <w:i w:val="0"/>
                <w:caps w:val="0"/>
                <w:spacing w:val="0"/>
                <w:w w:val="100"/>
                <w:kern w:val="2"/>
                <w:sz w:val="24"/>
                <w:szCs w:val="24"/>
                <w:lang w:val="en-US" w:eastAsia="zh-CN" w:bidi="ar-SA"/>
              </w:rPr>
            </w:pPr>
            <w:r>
              <w:rPr>
                <w:rStyle w:val="41"/>
                <w:rFonts w:hint="eastAsia" w:ascii="Arial" w:hAnsi="Arial" w:eastAsia="宋体" w:cs="Arial"/>
                <w:b w:val="0"/>
                <w:bCs/>
                <w:i w:val="0"/>
                <w:caps w:val="0"/>
                <w:spacing w:val="0"/>
                <w:w w:val="100"/>
                <w:kern w:val="2"/>
                <w:sz w:val="24"/>
                <w:szCs w:val="24"/>
                <w:lang w:val="en-US" w:eastAsia="zh-CN" w:bidi="ar-SA"/>
              </w:rPr>
              <w:t>人工晶体计算</w:t>
            </w:r>
            <w:r>
              <w:rPr>
                <w:rStyle w:val="41"/>
                <w:rFonts w:hint="default" w:ascii="Arial" w:hAnsi="Arial" w:eastAsia="宋体" w:cs="Arial"/>
                <w:b w:val="0"/>
                <w:bCs/>
                <w:i w:val="0"/>
                <w:caps w:val="0"/>
                <w:spacing w:val="0"/>
                <w:w w:val="100"/>
                <w:kern w:val="2"/>
                <w:sz w:val="24"/>
                <w:szCs w:val="24"/>
                <w:lang w:val="en-US" w:eastAsia="zh-CN" w:bidi="ar-SA"/>
              </w:rPr>
              <w:t>11</w:t>
            </w:r>
            <w:r>
              <w:rPr>
                <w:rStyle w:val="41"/>
                <w:rFonts w:hint="eastAsia" w:ascii="Arial" w:hAnsi="Arial" w:eastAsia="宋体" w:cs="Arial"/>
                <w:b w:val="0"/>
                <w:bCs/>
                <w:i w:val="0"/>
                <w:caps w:val="0"/>
                <w:spacing w:val="0"/>
                <w:w w:val="100"/>
                <w:kern w:val="2"/>
                <w:sz w:val="24"/>
                <w:szCs w:val="24"/>
                <w:lang w:val="en-US" w:eastAsia="zh-CN" w:bidi="ar-SA"/>
              </w:rPr>
              <w:t>组：</w:t>
            </w:r>
          </w:p>
          <w:p>
            <w:pPr>
              <w:pStyle w:val="6"/>
              <w:widowControl/>
              <w:spacing w:line="360" w:lineRule="auto"/>
              <w:ind w:left="-23" w:leftChars="-11" w:firstLine="0"/>
              <w:jc w:val="left"/>
              <w:rPr>
                <w:rStyle w:val="41"/>
                <w:rFonts w:hint="default" w:ascii="Arial" w:hAnsi="Arial" w:eastAsia="宋体" w:cs="Arial"/>
                <w:b w:val="0"/>
                <w:bCs/>
                <w:i w:val="0"/>
                <w:caps w:val="0"/>
                <w:spacing w:val="0"/>
                <w:w w:val="100"/>
                <w:kern w:val="2"/>
                <w:sz w:val="24"/>
                <w:szCs w:val="24"/>
                <w:lang w:val="en-US" w:eastAsia="zh-CN" w:bidi="ar-SA"/>
              </w:rPr>
            </w:pPr>
            <w:r>
              <w:rPr>
                <w:rStyle w:val="41"/>
                <w:rFonts w:hint="eastAsia" w:ascii="Arial" w:hAnsi="Arial" w:eastAsia="宋体" w:cs="Arial"/>
                <w:b w:val="0"/>
                <w:bCs/>
                <w:i w:val="0"/>
                <w:caps w:val="0"/>
                <w:spacing w:val="0"/>
                <w:w w:val="100"/>
                <w:kern w:val="2"/>
                <w:sz w:val="24"/>
                <w:szCs w:val="24"/>
                <w:lang w:val="en-US" w:eastAsia="zh-CN" w:bidi="ar-SA"/>
              </w:rPr>
              <w:t>标准</w:t>
            </w:r>
            <w:r>
              <w:rPr>
                <w:rStyle w:val="41"/>
                <w:rFonts w:hint="default" w:ascii="Arial" w:hAnsi="Arial" w:eastAsia="宋体" w:cs="Arial"/>
                <w:b w:val="0"/>
                <w:bCs/>
                <w:i w:val="0"/>
                <w:caps w:val="0"/>
                <w:spacing w:val="0"/>
                <w:w w:val="100"/>
                <w:kern w:val="2"/>
                <w:sz w:val="24"/>
                <w:szCs w:val="24"/>
                <w:lang w:val="en-US" w:eastAsia="zh-CN" w:bidi="ar-SA"/>
              </w:rPr>
              <w:t>SRK-T</w:t>
            </w:r>
            <w:r>
              <w:rPr>
                <w:rStyle w:val="41"/>
                <w:rFonts w:hint="eastAsia" w:ascii="Arial" w:hAnsi="Arial" w:eastAsia="宋体" w:cs="Arial"/>
                <w:b w:val="0"/>
                <w:bCs/>
                <w:i w:val="0"/>
                <w:caps w:val="0"/>
                <w:spacing w:val="0"/>
                <w:w w:val="100"/>
                <w:kern w:val="2"/>
                <w:sz w:val="24"/>
                <w:szCs w:val="24"/>
                <w:lang w:val="en-US" w:eastAsia="zh-CN" w:bidi="ar-SA"/>
              </w:rPr>
              <w:t>、</w:t>
            </w:r>
            <w:r>
              <w:rPr>
                <w:rStyle w:val="41"/>
                <w:rFonts w:hint="default" w:ascii="Arial" w:hAnsi="Arial" w:eastAsia="宋体" w:cs="Arial"/>
                <w:b w:val="0"/>
                <w:bCs/>
                <w:i w:val="0"/>
                <w:caps w:val="0"/>
                <w:spacing w:val="0"/>
                <w:w w:val="100"/>
                <w:kern w:val="2"/>
                <w:sz w:val="24"/>
                <w:szCs w:val="24"/>
                <w:lang w:val="en-US" w:eastAsia="zh-CN" w:bidi="ar-SA"/>
              </w:rPr>
              <w:t>SRK-II</w:t>
            </w:r>
            <w:r>
              <w:rPr>
                <w:rStyle w:val="41"/>
                <w:rFonts w:hint="eastAsia" w:ascii="Arial" w:hAnsi="Arial" w:eastAsia="宋体" w:cs="Arial"/>
                <w:b w:val="0"/>
                <w:bCs/>
                <w:i w:val="0"/>
                <w:caps w:val="0"/>
                <w:spacing w:val="0"/>
                <w:w w:val="100"/>
                <w:kern w:val="2"/>
                <w:sz w:val="24"/>
                <w:szCs w:val="24"/>
                <w:lang w:val="en-US" w:eastAsia="zh-CN" w:bidi="ar-SA"/>
              </w:rPr>
              <w:t>、</w:t>
            </w:r>
            <w:r>
              <w:rPr>
                <w:rStyle w:val="41"/>
                <w:rFonts w:hint="default" w:ascii="Arial" w:hAnsi="Arial" w:eastAsia="宋体" w:cs="Arial"/>
                <w:b w:val="0"/>
                <w:bCs/>
                <w:i w:val="0"/>
                <w:caps w:val="0"/>
                <w:spacing w:val="0"/>
                <w:w w:val="100"/>
                <w:kern w:val="2"/>
                <w:sz w:val="24"/>
                <w:szCs w:val="24"/>
                <w:lang w:val="en-US" w:eastAsia="zh-CN" w:bidi="ar-SA"/>
              </w:rPr>
              <w:t>BINK-II</w:t>
            </w:r>
            <w:r>
              <w:rPr>
                <w:rStyle w:val="41"/>
                <w:rFonts w:hint="eastAsia" w:ascii="Arial" w:hAnsi="Arial" w:eastAsia="宋体" w:cs="Arial"/>
                <w:b w:val="0"/>
                <w:bCs/>
                <w:i w:val="0"/>
                <w:caps w:val="0"/>
                <w:spacing w:val="0"/>
                <w:w w:val="100"/>
                <w:kern w:val="2"/>
                <w:sz w:val="24"/>
                <w:szCs w:val="24"/>
                <w:lang w:val="en-US" w:eastAsia="zh-CN" w:bidi="ar-SA"/>
              </w:rPr>
              <w:t>、</w:t>
            </w:r>
            <w:r>
              <w:rPr>
                <w:rStyle w:val="41"/>
                <w:rFonts w:hint="default" w:ascii="Arial" w:hAnsi="Arial" w:eastAsia="宋体" w:cs="Arial"/>
                <w:b w:val="0"/>
                <w:bCs/>
                <w:i w:val="0"/>
                <w:caps w:val="0"/>
                <w:spacing w:val="0"/>
                <w:w w:val="100"/>
                <w:kern w:val="2"/>
                <w:sz w:val="24"/>
                <w:szCs w:val="24"/>
                <w:lang w:val="en-US" w:eastAsia="zh-CN" w:bidi="ar-SA"/>
              </w:rPr>
              <w:t>HOLLADAY</w:t>
            </w:r>
            <w:r>
              <w:rPr>
                <w:rStyle w:val="41"/>
                <w:rFonts w:hint="eastAsia" w:ascii="Arial" w:hAnsi="Arial" w:eastAsia="宋体" w:cs="Arial"/>
                <w:b w:val="0"/>
                <w:bCs/>
                <w:i w:val="0"/>
                <w:caps w:val="0"/>
                <w:spacing w:val="0"/>
                <w:w w:val="100"/>
                <w:kern w:val="2"/>
                <w:sz w:val="24"/>
                <w:szCs w:val="24"/>
                <w:lang w:val="en-US" w:eastAsia="zh-CN" w:bidi="ar-SA"/>
              </w:rPr>
              <w:t>、</w:t>
            </w:r>
            <w:r>
              <w:rPr>
                <w:rStyle w:val="41"/>
                <w:rFonts w:hint="default" w:ascii="Arial" w:hAnsi="Arial" w:eastAsia="宋体" w:cs="Arial"/>
                <w:b w:val="0"/>
                <w:bCs/>
                <w:i w:val="0"/>
                <w:caps w:val="0"/>
                <w:spacing w:val="0"/>
                <w:w w:val="100"/>
                <w:kern w:val="2"/>
                <w:sz w:val="24"/>
                <w:szCs w:val="24"/>
                <w:lang w:val="en-US" w:eastAsia="zh-CN" w:bidi="ar-SA"/>
              </w:rPr>
              <w:t>HOFFER-Q</w:t>
            </w:r>
            <w:r>
              <w:rPr>
                <w:rStyle w:val="41"/>
                <w:rFonts w:hint="eastAsia" w:ascii="Arial" w:hAnsi="Arial" w:eastAsia="宋体" w:cs="Arial"/>
                <w:b w:val="0"/>
                <w:bCs/>
                <w:i w:val="0"/>
                <w:caps w:val="0"/>
                <w:spacing w:val="0"/>
                <w:w w:val="100"/>
                <w:kern w:val="2"/>
                <w:sz w:val="24"/>
                <w:szCs w:val="24"/>
                <w:lang w:val="en-US" w:eastAsia="zh-CN" w:bidi="ar-SA"/>
              </w:rPr>
              <w:t>、</w:t>
            </w:r>
            <w:r>
              <w:rPr>
                <w:rStyle w:val="41"/>
                <w:rFonts w:hint="default" w:ascii="Arial" w:hAnsi="Arial" w:eastAsia="宋体" w:cs="Arial"/>
                <w:b w:val="0"/>
                <w:bCs/>
                <w:i w:val="0"/>
                <w:caps w:val="0"/>
                <w:spacing w:val="0"/>
                <w:w w:val="100"/>
                <w:kern w:val="2"/>
                <w:sz w:val="24"/>
                <w:szCs w:val="24"/>
                <w:lang w:val="en-US" w:eastAsia="zh-CN" w:bidi="ar-SA"/>
              </w:rPr>
              <w:t>HAIGIS</w:t>
            </w:r>
          </w:p>
          <w:p>
            <w:pPr>
              <w:pStyle w:val="40"/>
              <w:keepNext w:val="0"/>
              <w:keepLines w:val="0"/>
              <w:widowControl/>
              <w:suppressLineNumbers w:val="0"/>
              <w:snapToGrid/>
              <w:spacing w:before="0" w:beforeAutospacing="0" w:after="0" w:afterAutospacing="0" w:line="360" w:lineRule="auto"/>
              <w:ind w:left="-23" w:leftChars="-11" w:right="0" w:rightChars="0" w:firstLine="0" w:firstLineChars="0"/>
              <w:jc w:val="left"/>
              <w:textAlignment w:val="baseline"/>
              <w:rPr>
                <w:rStyle w:val="41"/>
                <w:rFonts w:hint="default" w:ascii="Arial" w:hAnsi="Arial" w:cs="Arial"/>
                <w:b w:val="0"/>
                <w:bCs/>
                <w:i w:val="0"/>
                <w:caps w:val="0"/>
                <w:spacing w:val="0"/>
                <w:w w:val="100"/>
                <w:kern w:val="2"/>
                <w:sz w:val="24"/>
                <w:szCs w:val="24"/>
                <w:lang w:val="en-US" w:eastAsia="zh-CN" w:bidi="ar-SA"/>
              </w:rPr>
            </w:pPr>
            <w:r>
              <w:rPr>
                <w:rStyle w:val="41"/>
                <w:rFonts w:hint="default" w:ascii="Arial" w:hAnsi="Arial" w:eastAsia="宋体" w:cs="Arial"/>
                <w:b w:val="0"/>
                <w:bCs/>
                <w:i w:val="0"/>
                <w:caps w:val="0"/>
                <w:spacing w:val="0"/>
                <w:w w:val="100"/>
                <w:kern w:val="2"/>
                <w:sz w:val="24"/>
                <w:szCs w:val="24"/>
                <w:lang w:val="en-US" w:eastAsia="zh-CN" w:bidi="ar-SA"/>
              </w:rPr>
              <w:t>屈光术后History-derived  Double K/SRK-T  Refraction-derived  ROSA   SHAMMAS</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3"/>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6"/>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3"/>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5877FA"/>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4B35704"/>
    <w:rsid w:val="15C21802"/>
    <w:rsid w:val="15D233F0"/>
    <w:rsid w:val="16320B1F"/>
    <w:rsid w:val="16A8700F"/>
    <w:rsid w:val="16C016B3"/>
    <w:rsid w:val="16D00C09"/>
    <w:rsid w:val="172939D1"/>
    <w:rsid w:val="17596B0C"/>
    <w:rsid w:val="17712B39"/>
    <w:rsid w:val="17AC41D5"/>
    <w:rsid w:val="18A962E7"/>
    <w:rsid w:val="18B20DA1"/>
    <w:rsid w:val="197C450A"/>
    <w:rsid w:val="19931B20"/>
    <w:rsid w:val="19FC5283"/>
    <w:rsid w:val="1A154751"/>
    <w:rsid w:val="1A217D97"/>
    <w:rsid w:val="1A580152"/>
    <w:rsid w:val="1AB60AB7"/>
    <w:rsid w:val="1B733CDF"/>
    <w:rsid w:val="1BC70618"/>
    <w:rsid w:val="1BDC6183"/>
    <w:rsid w:val="1C0C72BC"/>
    <w:rsid w:val="1C146FC9"/>
    <w:rsid w:val="1C213878"/>
    <w:rsid w:val="1C5D2D01"/>
    <w:rsid w:val="1C6311B2"/>
    <w:rsid w:val="1CBE541D"/>
    <w:rsid w:val="1CDB04F6"/>
    <w:rsid w:val="1D1D0E35"/>
    <w:rsid w:val="1D250BA1"/>
    <w:rsid w:val="1DD93DB9"/>
    <w:rsid w:val="1E5E3775"/>
    <w:rsid w:val="1E7F1AFF"/>
    <w:rsid w:val="1ED06E8B"/>
    <w:rsid w:val="1EFF09E6"/>
    <w:rsid w:val="1F714A58"/>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306540"/>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534485"/>
    <w:rsid w:val="40A83A07"/>
    <w:rsid w:val="416F41D1"/>
    <w:rsid w:val="41BA0644"/>
    <w:rsid w:val="41F05DAA"/>
    <w:rsid w:val="428A76BF"/>
    <w:rsid w:val="4388454E"/>
    <w:rsid w:val="438A277C"/>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7277BB"/>
    <w:rsid w:val="4B8F40E0"/>
    <w:rsid w:val="4BC36005"/>
    <w:rsid w:val="4CA37BED"/>
    <w:rsid w:val="4D6B4742"/>
    <w:rsid w:val="4DE74B53"/>
    <w:rsid w:val="4E873EC5"/>
    <w:rsid w:val="4EEB4DAE"/>
    <w:rsid w:val="4F0F2B66"/>
    <w:rsid w:val="4F296C73"/>
    <w:rsid w:val="4F747F89"/>
    <w:rsid w:val="4FC85BCB"/>
    <w:rsid w:val="50331FAE"/>
    <w:rsid w:val="5058603D"/>
    <w:rsid w:val="505A3052"/>
    <w:rsid w:val="506247ED"/>
    <w:rsid w:val="5128622E"/>
    <w:rsid w:val="514725A2"/>
    <w:rsid w:val="51541FB9"/>
    <w:rsid w:val="51653541"/>
    <w:rsid w:val="51BA3918"/>
    <w:rsid w:val="52FB6FDA"/>
    <w:rsid w:val="533150FC"/>
    <w:rsid w:val="535459AE"/>
    <w:rsid w:val="53B23A34"/>
    <w:rsid w:val="55794964"/>
    <w:rsid w:val="557B6B3D"/>
    <w:rsid w:val="55A22FA6"/>
    <w:rsid w:val="55AE397F"/>
    <w:rsid w:val="55D026AD"/>
    <w:rsid w:val="56214ACF"/>
    <w:rsid w:val="56403B5B"/>
    <w:rsid w:val="566266C6"/>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053A0B"/>
    <w:rsid w:val="60405D44"/>
    <w:rsid w:val="604959AE"/>
    <w:rsid w:val="60E216EA"/>
    <w:rsid w:val="610D2545"/>
    <w:rsid w:val="613269C6"/>
    <w:rsid w:val="61371FA3"/>
    <w:rsid w:val="61C15C3A"/>
    <w:rsid w:val="62001EE2"/>
    <w:rsid w:val="620C6CE6"/>
    <w:rsid w:val="62867A17"/>
    <w:rsid w:val="632640B2"/>
    <w:rsid w:val="63D3063A"/>
    <w:rsid w:val="64477A04"/>
    <w:rsid w:val="64714C1E"/>
    <w:rsid w:val="64893CF5"/>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8B7D55"/>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1"/>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qFormat/>
    <w:uiPriority w:val="0"/>
    <w:pPr>
      <w:spacing w:before="240" w:after="240"/>
      <w:outlineLvl w:val="2"/>
    </w:pPr>
    <w:rPr>
      <w:b/>
      <w:sz w:val="2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Normal Indent"/>
    <w:basedOn w:val="1"/>
    <w:qFormat/>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宋体" w:cs="Times New Roman"/>
      <w:kern w:val="2"/>
      <w:sz w:val="21"/>
      <w:szCs w:val="20"/>
      <w:lang w:val="en-US" w:eastAsia="zh-CN" w:bidi="ar"/>
    </w:r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19"/>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qFormat/>
    <w:uiPriority w:val="0"/>
    <w:rPr>
      <w:color w:val="0000FF"/>
      <w:u w:val="single"/>
    </w:rPr>
  </w:style>
  <w:style w:type="character" w:customStyle="1" w:styleId="18">
    <w:name w:val="标题 3 Char"/>
    <w:basedOn w:val="15"/>
    <w:link w:val="5"/>
    <w:qFormat/>
    <w:uiPriority w:val="0"/>
    <w:rPr>
      <w:b/>
      <w:kern w:val="2"/>
      <w:sz w:val="24"/>
    </w:rPr>
  </w:style>
  <w:style w:type="character" w:customStyle="1" w:styleId="19">
    <w:name w:val="纯文本 Char"/>
    <w:basedOn w:val="15"/>
    <w:link w:val="8"/>
    <w:qFormat/>
    <w:uiPriority w:val="0"/>
    <w:rPr>
      <w:rFonts w:ascii="宋体" w:hAnsi="Courier New" w:cs="Courier New"/>
      <w:kern w:val="2"/>
      <w:sz w:val="21"/>
      <w:szCs w:val="21"/>
    </w:rPr>
  </w:style>
  <w:style w:type="paragraph" w:customStyle="1" w:styleId="20">
    <w:name w:val="Char"/>
    <w:basedOn w:val="1"/>
    <w:qFormat/>
    <w:uiPriority w:val="0"/>
    <w:rPr>
      <w:rFonts w:ascii="仿宋_GB2312" w:eastAsia="仿宋_GB2312"/>
      <w:b/>
      <w:sz w:val="32"/>
      <w:szCs w:val="32"/>
    </w:rPr>
  </w:style>
  <w:style w:type="paragraph" w:customStyle="1" w:styleId="21">
    <w:name w:val="样式 (西文) 宋体 行距: 1.5 倍行距"/>
    <w:basedOn w:val="1"/>
    <w:qFormat/>
    <w:uiPriority w:val="0"/>
    <w:pPr>
      <w:spacing w:line="360" w:lineRule="auto"/>
    </w:pPr>
    <w:rPr>
      <w:rFonts w:ascii="宋体" w:hAnsi="宋体" w:cs="宋体"/>
    </w:rPr>
  </w:style>
  <w:style w:type="character" w:customStyle="1" w:styleId="22">
    <w:name w:val="页眉 Char"/>
    <w:basedOn w:val="15"/>
    <w:link w:val="11"/>
    <w:qFormat/>
    <w:uiPriority w:val="0"/>
    <w:rPr>
      <w:kern w:val="2"/>
      <w:sz w:val="18"/>
      <w:szCs w:val="18"/>
    </w:rPr>
  </w:style>
  <w:style w:type="character" w:customStyle="1" w:styleId="23">
    <w:name w:val="页脚 Char"/>
    <w:basedOn w:val="15"/>
    <w:link w:val="10"/>
    <w:qFormat/>
    <w:uiPriority w:val="99"/>
    <w:rPr>
      <w:kern w:val="2"/>
      <w:sz w:val="18"/>
      <w:szCs w:val="18"/>
    </w:rPr>
  </w:style>
  <w:style w:type="character" w:customStyle="1" w:styleId="24">
    <w:name w:val="标题 2 Char"/>
    <w:basedOn w:val="15"/>
    <w:link w:val="4"/>
    <w:semiHidden/>
    <w:qFormat/>
    <w:uiPriority w:val="0"/>
    <w:rPr>
      <w:rFonts w:asciiTheme="majorHAnsi" w:hAnsiTheme="majorHAnsi" w:eastAsiaTheme="majorEastAsia" w:cstheme="majorBidi"/>
      <w:b/>
      <w:bCs/>
      <w:kern w:val="2"/>
      <w:sz w:val="32"/>
      <w:szCs w:val="32"/>
    </w:rPr>
  </w:style>
  <w:style w:type="paragraph" w:customStyle="1" w:styleId="25">
    <w:name w:val="List Paragraph"/>
    <w:basedOn w:val="1"/>
    <w:qFormat/>
    <w:uiPriority w:val="34"/>
    <w:pPr>
      <w:ind w:firstLine="420" w:firstLineChars="200"/>
    </w:pPr>
    <w:rPr>
      <w:rFonts w:ascii="Calibri" w:hAnsi="Calibri"/>
      <w:szCs w:val="22"/>
    </w:rPr>
  </w:style>
  <w:style w:type="character" w:customStyle="1" w:styleId="26">
    <w:name w:val="标题 1 Char"/>
    <w:basedOn w:val="15"/>
    <w:link w:val="3"/>
    <w:qFormat/>
    <w:uiPriority w:val="0"/>
    <w:rPr>
      <w:b/>
      <w:bCs/>
      <w:kern w:val="44"/>
      <w:sz w:val="44"/>
      <w:szCs w:val="44"/>
    </w:rPr>
  </w:style>
  <w:style w:type="paragraph" w:customStyle="1" w:styleId="27">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8">
    <w:name w:val="_Style 1"/>
    <w:basedOn w:val="1"/>
    <w:qFormat/>
    <w:uiPriority w:val="34"/>
    <w:pPr>
      <w:ind w:firstLine="420" w:firstLineChars="200"/>
    </w:pPr>
  </w:style>
  <w:style w:type="paragraph" w:customStyle="1" w:styleId="29">
    <w:name w:val="样式3"/>
    <w:basedOn w:val="1"/>
    <w:qFormat/>
    <w:uiPriority w:val="0"/>
    <w:pPr>
      <w:spacing w:line="0" w:lineRule="atLeast"/>
      <w:outlineLvl w:val="0"/>
    </w:pPr>
    <w:rPr>
      <w:rFonts w:ascii="宋体" w:hAnsi="Courier New"/>
      <w:sz w:val="28"/>
      <w:szCs w:val="24"/>
    </w:rPr>
  </w:style>
  <w:style w:type="paragraph" w:customStyle="1" w:styleId="30">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1">
    <w:name w:val="招标文件样式2"/>
    <w:basedOn w:val="1"/>
    <w:qFormat/>
    <w:uiPriority w:val="99"/>
    <w:pPr>
      <w:jc w:val="center"/>
      <w:outlineLvl w:val="0"/>
    </w:pPr>
    <w:rPr>
      <w:rFonts w:ascii="宋体" w:hAnsi="宋体"/>
      <w:b/>
      <w:sz w:val="28"/>
      <w:szCs w:val="28"/>
    </w:rPr>
  </w:style>
  <w:style w:type="paragraph" w:customStyle="1" w:styleId="32">
    <w:name w:val="列出段落1"/>
    <w:basedOn w:val="1"/>
    <w:qFormat/>
    <w:uiPriority w:val="99"/>
    <w:pPr>
      <w:ind w:firstLine="420" w:firstLineChars="200"/>
    </w:pPr>
  </w:style>
  <w:style w:type="paragraph" w:customStyle="1" w:styleId="33">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4">
    <w:name w:val="List Paragraph1"/>
    <w:basedOn w:val="1"/>
    <w:qFormat/>
    <w:uiPriority w:val="99"/>
    <w:pPr>
      <w:ind w:firstLine="420" w:firstLineChars="200"/>
    </w:pPr>
  </w:style>
  <w:style w:type="paragraph" w:customStyle="1" w:styleId="35">
    <w:name w:val="msolistparagraph"/>
    <w:basedOn w:val="1"/>
    <w:qFormat/>
    <w:uiPriority w:val="0"/>
    <w:pPr>
      <w:adjustRightInd w:val="0"/>
      <w:snapToGrid w:val="0"/>
      <w:ind w:firstLine="420" w:firstLineChars="200"/>
    </w:pPr>
    <w:rPr>
      <w:sz w:val="28"/>
      <w:szCs w:val="24"/>
    </w:rPr>
  </w:style>
  <w:style w:type="character" w:customStyle="1" w:styleId="36">
    <w:name w:val="font31"/>
    <w:basedOn w:val="15"/>
    <w:qFormat/>
    <w:uiPriority w:val="0"/>
    <w:rPr>
      <w:rFonts w:hint="eastAsia" w:ascii="宋体" w:hAnsi="宋体" w:eastAsia="宋体" w:cs="Times New Roman"/>
      <w:color w:val="000000"/>
      <w:sz w:val="20"/>
      <w:szCs w:val="20"/>
      <w:u w:val="none"/>
    </w:rPr>
  </w:style>
  <w:style w:type="character" w:customStyle="1" w:styleId="37">
    <w:name w:val="font21"/>
    <w:basedOn w:val="15"/>
    <w:qFormat/>
    <w:uiPriority w:val="0"/>
    <w:rPr>
      <w:rFonts w:hint="eastAsia" w:ascii="宋体" w:hAnsi="宋体" w:eastAsia="宋体" w:cs="宋体"/>
      <w:color w:val="000000"/>
      <w:sz w:val="18"/>
      <w:szCs w:val="18"/>
      <w:u w:val="none"/>
    </w:rPr>
  </w:style>
  <w:style w:type="paragraph" w:customStyle="1" w:styleId="38">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39">
    <w:name w:val="Heading2"/>
    <w:basedOn w:val="1"/>
    <w:next w:val="40"/>
    <w:qFormat/>
    <w:uiPriority w:val="0"/>
    <w:pPr>
      <w:keepNext/>
      <w:jc w:val="right"/>
      <w:textAlignment w:val="baseline"/>
    </w:pPr>
    <w:rPr>
      <w:kern w:val="2"/>
      <w:sz w:val="72"/>
      <w:szCs w:val="20"/>
      <w:lang w:val="en-US" w:eastAsia="zh-CN" w:bidi="ar-SA"/>
    </w:rPr>
  </w:style>
  <w:style w:type="paragraph" w:customStyle="1" w:styleId="40">
    <w:name w:val="NormalIndent"/>
    <w:basedOn w:val="1"/>
    <w:qFormat/>
    <w:uiPriority w:val="0"/>
    <w:pPr>
      <w:ind w:firstLine="420"/>
      <w:jc w:val="both"/>
      <w:textAlignment w:val="baseline"/>
    </w:pPr>
    <w:rPr>
      <w:kern w:val="2"/>
      <w:sz w:val="21"/>
      <w:szCs w:val="20"/>
      <w:lang w:val="en-US" w:eastAsia="zh-CN" w:bidi="ar-SA"/>
    </w:rPr>
  </w:style>
  <w:style w:type="character" w:customStyle="1" w:styleId="41">
    <w:name w:val="NormalCharacter"/>
    <w:link w:val="1"/>
    <w:qFormat/>
    <w:uiPriority w:val="0"/>
    <w:rPr>
      <w:rFonts w:ascii="Times New Roman" w:hAnsi="Times New Roman" w:eastAsia="宋体" w:cs="Times New Roman"/>
      <w:kern w:val="2"/>
      <w:sz w:val="21"/>
      <w:lang w:val="en-US" w:eastAsia="zh-CN" w:bidi="ar-SA"/>
    </w:rPr>
  </w:style>
  <w:style w:type="paragraph" w:customStyle="1" w:styleId="42">
    <w:name w:val="UserStyle_5"/>
    <w:basedOn w:val="1"/>
    <w:qFormat/>
    <w:uiPriority w:val="0"/>
    <w:pPr>
      <w:spacing w:line="300" w:lineRule="auto"/>
      <w:jc w:val="both"/>
      <w:textAlignment w:val="baseline"/>
    </w:pPr>
    <w:rPr>
      <w:b/>
      <w:kern w:val="0"/>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4</TotalTime>
  <ScaleCrop>false</ScaleCrop>
  <LinksUpToDate>false</LinksUpToDate>
  <CharactersWithSpaces>6853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Administrator</cp:lastModifiedBy>
  <cp:lastPrinted>2017-09-05T08:05:00Z</cp:lastPrinted>
  <dcterms:modified xsi:type="dcterms:W3CDTF">2021-12-20T00:50:17Z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79DD0976DB1845899A338CBADAF47BC6</vt:lpwstr>
  </property>
</Properties>
</file>